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jc w:val="left"/>
      </w:pPr>
    </w:p>
    <w:p>
      <w:pPr>
        <w:pStyle w:val="2"/>
        <w:bidi w:val="0"/>
        <w:rPr>
          <w:rFonts w:ascii="宋体" w:hAnsi="宋体" w:eastAsia="宋体" w:cs="宋体"/>
          <w:color w:val="2A76A1"/>
          <w:sz w:val="24"/>
          <w:szCs w:val="24"/>
        </w:rPr>
        <w:sectPr>
          <w:pgSz w:w="11906" w:h="16838"/>
          <w:pgMar w:top="1440" w:right="1800" w:bottom="1440" w:left="1800" w:header="851" w:footer="992" w:gutter="0"/>
          <w:cols w:space="720" w:num="1"/>
          <w:docGrid w:type="lines" w:linePitch="312" w:charSpace="0"/>
        </w:sectPr>
      </w:pPr>
      <w:r>
        <w:rPr>
          <w:sz w:val="44"/>
        </w:rPr>
        <mc:AlternateContent>
          <mc:Choice Requires="wps">
            <w:drawing>
              <wp:anchor distT="0" distB="0" distL="114300" distR="114300" simplePos="0" relativeHeight="251659264" behindDoc="0" locked="0" layoutInCell="1" allowOverlap="1">
                <wp:simplePos x="0" y="0"/>
                <wp:positionH relativeFrom="column">
                  <wp:posOffset>42545</wp:posOffset>
                </wp:positionH>
                <wp:positionV relativeFrom="paragraph">
                  <wp:posOffset>5520690</wp:posOffset>
                </wp:positionV>
                <wp:extent cx="3933825" cy="1447800"/>
                <wp:effectExtent l="4445" t="4445" r="5080" b="14605"/>
                <wp:wrapNone/>
                <wp:docPr id="3" name="文本框 3"/>
                <wp:cNvGraphicFramePr/>
                <a:graphic xmlns:a="http://schemas.openxmlformats.org/drawingml/2006/main">
                  <a:graphicData uri="http://schemas.microsoft.com/office/word/2010/wordprocessingShape">
                    <wps:wsp>
                      <wps:cNvSpPr txBox="1"/>
                      <wps:spPr>
                        <a:xfrm>
                          <a:off x="1185545" y="6633210"/>
                          <a:ext cx="3933825" cy="1447800"/>
                        </a:xfrm>
                        <a:prstGeom prst="rect">
                          <a:avLst/>
                        </a:prstGeom>
                        <a:solidFill>
                          <a:srgbClr val="FFFFFF"/>
                        </a:solidFill>
                        <a:ln w="6350">
                          <a:solidFill>
                            <a:prstClr val="black"/>
                          </a:solidFill>
                        </a:ln>
                        <a:effectLst/>
                      </wps:spPr>
                      <wps:txbx>
                        <w:txbxContent>
                          <w:p>
                            <w:pPr>
                              <w:rPr>
                                <w:rFonts w:hint="eastAsia"/>
                                <w:sz w:val="52"/>
                                <w:szCs w:val="52"/>
                                <w:lang w:val="en-US" w:eastAsia="zh-CN"/>
                              </w:rPr>
                            </w:pPr>
                            <w:r>
                              <w:rPr>
                                <w:rFonts w:hint="eastAsia"/>
                                <w:sz w:val="52"/>
                                <w:szCs w:val="52"/>
                                <w:lang w:val="en-US" w:eastAsia="zh-CN"/>
                              </w:rPr>
                              <w:t>作者:直接影响</w:t>
                            </w:r>
                          </w:p>
                          <w:p>
                            <w:pPr>
                              <w:rPr>
                                <w:rFonts w:hint="default"/>
                                <w:sz w:val="52"/>
                                <w:szCs w:val="52"/>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5pt;margin-top:434.7pt;height:114pt;width:309.75pt;z-index:251659264;mso-width-relative:page;mso-height-relative:page;" fillcolor="#FFFFFF" filled="t" stroked="t" coordsize="21600,21600" o:gfxdata="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ud0Z81wAAAAoBAAAPAAAAAAAAAAEAIAAAACIAAABkcnMvZG93bnJldi54&#10;bWxQSwECFAAUAAAACACHTuJA2vjD220CAADSBAAADgAAAAAAAAABACAAAAAmAQAAZHJzL2Uyb0Rv&#10;Yy54bWxQSwUGAAAAAAYABgBZAQAABQYAAAAA&#10;">
                <v:fill on="t" focussize="0,0"/>
                <v:stroke weight="0.5pt" color="#000000" joinstyle="round"/>
                <v:imagedata o:title=""/>
                <o:lock v:ext="edit" aspectratio="f"/>
                <v:textbox>
                  <w:txbxContent>
                    <w:p>
                      <w:pPr>
                        <w:rPr>
                          <w:rFonts w:hint="eastAsia"/>
                          <w:sz w:val="52"/>
                          <w:szCs w:val="52"/>
                          <w:lang w:val="en-US" w:eastAsia="zh-CN"/>
                        </w:rPr>
                      </w:pPr>
                      <w:r>
                        <w:rPr>
                          <w:rFonts w:hint="eastAsia"/>
                          <w:sz w:val="52"/>
                          <w:szCs w:val="52"/>
                          <w:lang w:val="en-US" w:eastAsia="zh-CN"/>
                        </w:rPr>
                        <w:t>作者:直接影响</w:t>
                      </w:r>
                    </w:p>
                    <w:p>
                      <w:pPr>
                        <w:rPr>
                          <w:rFonts w:hint="default"/>
                          <w:sz w:val="52"/>
                          <w:szCs w:val="52"/>
                          <w:lang w:val="en-US" w:eastAsia="zh-CN"/>
                        </w:rPr>
                      </w:pPr>
                    </w:p>
                  </w:txbxContent>
                </v:textbox>
              </v:shape>
            </w:pict>
          </mc:Fallback>
        </mc:AlternateContent>
      </w:r>
      <w:r>
        <w:rPr>
          <w:rFonts w:hint="eastAsia"/>
          <w:lang w:val="en-US" w:eastAsia="zh-CN"/>
        </w:rPr>
        <w:t>计算机网络渗透:基础和实践</w:t>
      </w:r>
      <w:r>
        <w:rPr>
          <w:rFonts w:ascii="宋体" w:hAnsi="宋体" w:eastAsia="宋体" w:cs="宋体"/>
          <w:color w:val="2A76A1"/>
          <w:sz w:val="24"/>
          <w:szCs w:val="24"/>
        </w:rPr>
        <w:drawing>
          <wp:inline distT="0" distB="0" distL="114300" distR="114300">
            <wp:extent cx="5426075" cy="3800475"/>
            <wp:effectExtent l="0" t="0" r="3175" b="952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5426075" cy="3800475"/>
                    </a:xfrm>
                    <a:prstGeom prst="rect">
                      <a:avLst/>
                    </a:prstGeom>
                    <a:noFill/>
                    <a:ln>
                      <a:noFill/>
                    </a:ln>
                  </pic:spPr>
                </pic:pic>
              </a:graphicData>
            </a:graphic>
          </wp:inline>
        </w:drawing>
      </w:r>
      <w:bookmarkStart w:id="0" w:name="_GoBack"/>
      <w:bookmarkEnd w:id="0"/>
    </w:p>
    <w:p>
      <w:pPr>
        <w:rPr>
          <w:rFonts w:hint="eastAsia"/>
          <w:sz w:val="36"/>
          <w:szCs w:val="36"/>
          <w:lang w:val="en-US" w:eastAsia="zh-CN"/>
        </w:rPr>
      </w:pPr>
      <w:r>
        <w:rPr>
          <w:rFonts w:hint="eastAsia"/>
          <w:sz w:val="36"/>
          <w:szCs w:val="36"/>
          <w:lang w:val="en-US" w:eastAsia="zh-CN"/>
        </w:rPr>
        <w:t>第一章</w:t>
      </w:r>
    </w:p>
    <w:p>
      <w:pPr>
        <w:rPr>
          <w:rFonts w:hint="eastAsia"/>
          <w:sz w:val="36"/>
          <w:szCs w:val="36"/>
          <w:lang w:val="en-US" w:eastAsia="zh-CN"/>
        </w:rPr>
      </w:pPr>
    </w:p>
    <w:p>
      <w:pPr>
        <w:rPr>
          <w:rFonts w:hint="eastAsia"/>
          <w:sz w:val="36"/>
          <w:szCs w:val="36"/>
          <w:lang w:val="en-US" w:eastAsia="zh-CN"/>
        </w:rPr>
      </w:pPr>
      <w:r>
        <w:rPr>
          <w:rFonts w:hint="eastAsia"/>
          <w:sz w:val="36"/>
          <w:szCs w:val="36"/>
          <w:lang w:val="en-US" w:eastAsia="zh-CN"/>
        </w:rPr>
        <w:t>安装和配置kali</w:t>
      </w:r>
    </w:p>
    <w:p>
      <w:pPr>
        <w:rPr>
          <w:rFonts w:hint="eastAsia"/>
          <w:sz w:val="36"/>
          <w:szCs w:val="36"/>
          <w:lang w:val="en-US" w:eastAsia="zh-CN"/>
        </w:rPr>
      </w:pPr>
    </w:p>
    <w:p>
      <w:pPr>
        <w:rPr>
          <w:rFonts w:hint="default"/>
          <w:sz w:val="36"/>
          <w:szCs w:val="36"/>
          <w:lang w:val="en-US" w:eastAsia="zh-CN"/>
        </w:rPr>
      </w:pPr>
      <w:r>
        <w:rPr>
          <w:rFonts w:hint="default"/>
          <w:sz w:val="36"/>
          <w:szCs w:val="36"/>
          <w:lang w:val="en-US" w:eastAsia="zh-CN"/>
        </w:rPr>
        <w:t>本文介绍kali2021-3版本的安装，apt国内源的配置并拍摄快照。（超详细！真保姆级教程）</w:t>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1.kali镜像的查找与下载</w:t>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首先我们去kali.org官网下载kali的镜像</w:t>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打开之后，点击下载</w:t>
      </w:r>
    </w:p>
    <w:p>
      <w:pPr>
        <w:rPr>
          <w:rFonts w:hint="default"/>
          <w:sz w:val="36"/>
          <w:szCs w:val="36"/>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581775" cy="3800475"/>
            <wp:effectExtent l="0" t="0" r="9525" b="9525"/>
            <wp:docPr id="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IMG_256"/>
                    <pic:cNvPicPr>
                      <a:picLocks noChangeAspect="1"/>
                    </pic:cNvPicPr>
                  </pic:nvPicPr>
                  <pic:blipFill>
                    <a:blip r:embed="rId5"/>
                    <a:stretch>
                      <a:fillRect/>
                    </a:stretch>
                  </pic:blipFill>
                  <pic:spPr>
                    <a:xfrm>
                      <a:off x="0" y="0"/>
                      <a:ext cx="6581775" cy="3800475"/>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点击下载后，我们来到如下界面</w:t>
      </w:r>
    </w:p>
    <w:p>
      <w:pPr>
        <w:rPr>
          <w:rFonts w:hint="default"/>
          <w:sz w:val="36"/>
          <w:szCs w:val="36"/>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591300" cy="4067175"/>
            <wp:effectExtent l="0" t="0" r="0" b="952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6"/>
                    <a:stretch>
                      <a:fillRect/>
                    </a:stretch>
                  </pic:blipFill>
                  <pic:spPr>
                    <a:xfrm>
                      <a:off x="0" y="0"/>
                      <a:ext cx="6591300" cy="4067175"/>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我们下载中间的64位即可，其中左面黑色圆圈里面的是下载本体，因为国外的网站速度很慢，所以我们直接下载右边红色圆圈中种子，种子下载好之后再去下载本体 ，都完成下载之后我们进行kali镜像的安装与配置。</w:t>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2.kali镜像的安装与配置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391150" cy="5200650"/>
            <wp:effectExtent l="0" t="0" r="0" b="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7"/>
                    <a:stretch>
                      <a:fillRect/>
                    </a:stretch>
                  </pic:blipFill>
                  <pic:spPr>
                    <a:xfrm>
                      <a:off x="0" y="0"/>
                      <a:ext cx="5391150" cy="5200650"/>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启动虚拟机，创建一个新的虚拟机，选择自定义，并点击下一步</w:t>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选择好自己对应虚拟机的兼容性，我这里是vm15，所以我选择vm15，并点击下一步</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67350" cy="5286375"/>
            <wp:effectExtent l="0" t="0" r="0" b="952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8"/>
                    <a:stretch>
                      <a:fillRect/>
                    </a:stretch>
                  </pic:blipFill>
                  <pic:spPr>
                    <a:xfrm>
                      <a:off x="0" y="0"/>
                      <a:ext cx="5467350" cy="5286375"/>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选择自己对应的kali版本，我这里是2021.3版本，点击下一步</w:t>
      </w:r>
    </w:p>
    <w:p>
      <w:pPr>
        <w:rPr>
          <w:rFonts w:hint="default"/>
          <w:sz w:val="36"/>
          <w:szCs w:val="36"/>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29250" cy="5257800"/>
            <wp:effectExtent l="0" t="0" r="0" b="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9"/>
                    <a:stretch>
                      <a:fillRect/>
                    </a:stretch>
                  </pic:blipFill>
                  <pic:spPr>
                    <a:xfrm>
                      <a:off x="0" y="0"/>
                      <a:ext cx="5429250" cy="5257800"/>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选择Linux操作系统，因为kali是基于Debian版本的，我的操作系统是64位，所以我选择Debian10.*64位，再点击下一步</w:t>
      </w:r>
    </w:p>
    <w:p>
      <w:pPr>
        <w:rPr>
          <w:rFonts w:hint="default"/>
          <w:sz w:val="36"/>
          <w:szCs w:val="36"/>
          <w:lang w:val="en-US" w:eastAsia="zh-CN"/>
        </w:rPr>
      </w:pPr>
    </w:p>
    <w:p>
      <w:pPr>
        <w:keepNext w:val="0"/>
        <w:keepLines w:val="0"/>
        <w:widowControl/>
        <w:suppressLineNumbers w:val="0"/>
        <w:jc w:val="left"/>
      </w:pPr>
      <w:r>
        <w:rPr>
          <w:rFonts w:hint="default"/>
          <w:sz w:val="36"/>
          <w:szCs w:val="36"/>
          <w:lang w:val="en-US" w:eastAsia="zh-CN"/>
        </w:rPr>
        <w:t xml:space="preserve"> </w:t>
      </w:r>
      <w:r>
        <w:rPr>
          <w:rFonts w:ascii="宋体" w:hAnsi="宋体" w:eastAsia="宋体" w:cs="宋体"/>
          <w:kern w:val="0"/>
          <w:sz w:val="24"/>
          <w:szCs w:val="24"/>
          <w:lang w:val="en-US" w:eastAsia="zh-CN" w:bidi="ar"/>
        </w:rPr>
        <w:drawing>
          <wp:inline distT="0" distB="0" distL="114300" distR="114300">
            <wp:extent cx="5400675" cy="5191125"/>
            <wp:effectExtent l="0" t="0" r="9525" b="9525"/>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10"/>
                    <a:stretch>
                      <a:fillRect/>
                    </a:stretch>
                  </pic:blipFill>
                  <pic:spPr>
                    <a:xfrm>
                      <a:off x="0" y="0"/>
                      <a:ext cx="5400675" cy="5191125"/>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 在这里设置自己虚拟机的名称，然后选择自己安装位置（不建议C盘），</w:t>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点击下一步</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38775" cy="5219700"/>
            <wp:effectExtent l="0" t="0" r="9525" b="0"/>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11"/>
                    <a:stretch>
                      <a:fillRect/>
                    </a:stretch>
                  </pic:blipFill>
                  <pic:spPr>
                    <a:xfrm>
                      <a:off x="0" y="0"/>
                      <a:ext cx="5438775" cy="5219700"/>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 </w:t>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 这里是让我们选择处理器数量，当然处理器越多虚拟机运行越流畅，（一般来说处理器数量不要超过自己电脑本身最大处理器的数量，如自己处理器有6个，你选择3个或者4个就行）因为我的电脑不太好，所以我选择2个处理器，2个内核数</w:t>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*（怎么查看自己的处理器？右键我的计算机，点击属性，点击设备管理器，点击处理器，即可看到处理器的数量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600825" cy="4810125"/>
            <wp:effectExtent l="0" t="0" r="9525" b="9525"/>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12"/>
                    <a:stretch>
                      <a:fillRect/>
                    </a:stretch>
                  </pic:blipFill>
                  <pic:spPr>
                    <a:xfrm>
                      <a:off x="0" y="0"/>
                      <a:ext cx="6600825" cy="4810125"/>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 就像我的这处理器，只能说，懂得都懂吧）</w:t>
      </w:r>
    </w:p>
    <w:p>
      <w:pPr>
        <w:rPr>
          <w:rFonts w:hint="default"/>
          <w:sz w:val="36"/>
          <w:szCs w:val="36"/>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76875" cy="5248275"/>
            <wp:effectExtent l="0" t="0" r="9525" b="9525"/>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13"/>
                    <a:stretch>
                      <a:fillRect/>
                    </a:stretch>
                  </pic:blipFill>
                  <pic:spPr>
                    <a:xfrm>
                      <a:off x="0" y="0"/>
                      <a:ext cx="5476875" cy="5248275"/>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 设置完处理器后我们来到下一步，设置内存，一般来说2g或者3g足够，土豪随意,点击下一步</w:t>
      </w:r>
    </w:p>
    <w:p>
      <w:pPr>
        <w:rPr>
          <w:rFonts w:hint="default"/>
          <w:sz w:val="36"/>
          <w:szCs w:val="36"/>
          <w:lang w:val="en-US" w:eastAsia="zh-CN"/>
        </w:rPr>
      </w:pPr>
    </w:p>
    <w:p>
      <w:pPr>
        <w:rPr>
          <w:rFonts w:hint="default"/>
          <w:sz w:val="36"/>
          <w:szCs w:val="36"/>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372100" cy="5257800"/>
            <wp:effectExtent l="0" t="0" r="0" b="0"/>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14"/>
                    <a:stretch>
                      <a:fillRect/>
                    </a:stretch>
                  </pic:blipFill>
                  <pic:spPr>
                    <a:xfrm>
                      <a:off x="0" y="0"/>
                      <a:ext cx="5372100" cy="5257800"/>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 如果是校园网用户网络模式选择nat模式，其余用户选择桥接模式，选择完后，点击下一步</w:t>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 这里选择它推荐的控制器点击下一步</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48300" cy="5172075"/>
            <wp:effectExtent l="0" t="0" r="0" b="9525"/>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15"/>
                    <a:stretch>
                      <a:fillRect/>
                    </a:stretch>
                  </pic:blipFill>
                  <pic:spPr>
                    <a:xfrm>
                      <a:off x="0" y="0"/>
                      <a:ext cx="5448300" cy="5172075"/>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 继续选择推荐，进行下一步</w:t>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 创建新虚拟磁盘，点击下一步</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19725" cy="5267325"/>
            <wp:effectExtent l="0" t="0" r="9525" b="9525"/>
            <wp:docPr id="1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6"/>
                    <pic:cNvPicPr>
                      <a:picLocks noChangeAspect="1"/>
                    </pic:cNvPicPr>
                  </pic:nvPicPr>
                  <pic:blipFill>
                    <a:blip r:embed="rId16"/>
                    <a:stretch>
                      <a:fillRect/>
                    </a:stretch>
                  </pic:blipFill>
                  <pic:spPr>
                    <a:xfrm>
                      <a:off x="0" y="0"/>
                      <a:ext cx="5419725" cy="5267325"/>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指定磁盘大小这里选择100g，或者更多，因为后续可能往虚拟机中加入更多文件可能造成虚拟机中空间不足，所以要加的大一些。并选择将其存储为单个文件，其实拆分成多个和单个区别不大，随意选择，我选择存储为单个。</w:t>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*（这里选择磁盘大小后不是立即就从主机里面拿出100g空间给了虚拟机，而是给虚拟机限定一个最大的磁盘空间，随着给虚拟机中添加的文件越来越多，虚拟机才会慢慢占用主机中的磁盘空间，所以多多益善）</w:t>
      </w:r>
    </w:p>
    <w:p>
      <w:pPr>
        <w:rPr>
          <w:rFonts w:hint="default"/>
          <w:sz w:val="36"/>
          <w:szCs w:val="36"/>
          <w:lang w:val="en-US" w:eastAsia="zh-CN"/>
        </w:rPr>
      </w:pPr>
    </w:p>
    <w:p>
      <w:pPr>
        <w:keepNext w:val="0"/>
        <w:keepLines w:val="0"/>
        <w:widowControl/>
        <w:suppressLineNumbers w:val="0"/>
        <w:jc w:val="left"/>
      </w:pPr>
      <w:r>
        <w:rPr>
          <w:rFonts w:hint="default"/>
          <w:sz w:val="36"/>
          <w:szCs w:val="36"/>
          <w:lang w:val="en-US" w:eastAsia="zh-CN"/>
        </w:rPr>
        <w:t xml:space="preserve"> </w:t>
      </w:r>
      <w:r>
        <w:rPr>
          <w:rFonts w:ascii="宋体" w:hAnsi="宋体" w:eastAsia="宋体" w:cs="宋体"/>
          <w:kern w:val="0"/>
          <w:sz w:val="24"/>
          <w:szCs w:val="24"/>
          <w:lang w:val="en-US" w:eastAsia="zh-CN" w:bidi="ar"/>
        </w:rPr>
        <w:drawing>
          <wp:inline distT="0" distB="0" distL="114300" distR="114300">
            <wp:extent cx="5467350" cy="5172075"/>
            <wp:effectExtent l="0" t="0" r="0" b="9525"/>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17"/>
                    <a:stretch>
                      <a:fillRect/>
                    </a:stretch>
                  </pic:blipFill>
                  <pic:spPr>
                    <a:xfrm>
                      <a:off x="0" y="0"/>
                      <a:ext cx="5467350" cy="5172075"/>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 继续点击下一步，下一步，来到这个界面</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38775" cy="5219700"/>
            <wp:effectExtent l="0" t="0" r="9525" b="0"/>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18"/>
                    <a:stretch>
                      <a:fillRect/>
                    </a:stretch>
                  </pic:blipFill>
                  <pic:spPr>
                    <a:xfrm>
                      <a:off x="0" y="0"/>
                      <a:ext cx="5438775" cy="5219700"/>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 我们点击自定义硬件，如果刚刚没有选择好内存的话，可以再次 进行重新选择，点击完成</w:t>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我们来到如下界面</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600825" cy="3981450"/>
            <wp:effectExtent l="0" t="0" r="9525" b="0"/>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19"/>
                    <a:stretch>
                      <a:fillRect/>
                    </a:stretch>
                  </pic:blipFill>
                  <pic:spPr>
                    <a:xfrm>
                      <a:off x="0" y="0"/>
                      <a:ext cx="6600825" cy="3981450"/>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 点击左侧编辑虚拟机设置也可打开自定义硬件进行相关设置</w:t>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然后我们点击开启此虚拟机，进行安装</w:t>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我们选择第一行图形化安装，将鼠标点进去，点击回车。点击Ctrl+Alt恢复出鼠标（每次当鼠标调不出来时我们都选择按下此按键，鼠标就会恢复）</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591300" cy="4057650"/>
            <wp:effectExtent l="0" t="0" r="0" b="0"/>
            <wp:docPr id="1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6"/>
                    <pic:cNvPicPr>
                      <a:picLocks noChangeAspect="1"/>
                    </pic:cNvPicPr>
                  </pic:nvPicPr>
                  <pic:blipFill>
                    <a:blip r:embed="rId20"/>
                    <a:stretch>
                      <a:fillRect/>
                    </a:stretch>
                  </pic:blipFill>
                  <pic:spPr>
                    <a:xfrm>
                      <a:off x="0" y="0"/>
                      <a:ext cx="6591300" cy="4057650"/>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 英文好的选择英语版，我选择中文(简体)，点击继续Continue，选择中国（我相信很快就不会看到台湾这个选项了），点击继续，选择汉语，点击继续，显示正在安装介质，这里会很快，我们稍等，完成后这里显示主机名，我们起一个主机名，点击继续，</w:t>
      </w:r>
    </w:p>
    <w:p>
      <w:pPr>
        <w:rPr>
          <w:rFonts w:hint="default"/>
          <w:sz w:val="36"/>
          <w:szCs w:val="36"/>
          <w:lang w:val="en-US" w:eastAsia="zh-CN"/>
        </w:rPr>
      </w:pPr>
    </w:p>
    <w:p>
      <w:pPr>
        <w:rPr>
          <w:rFonts w:hint="default"/>
          <w:sz w:val="36"/>
          <w:szCs w:val="36"/>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591300" cy="5867400"/>
            <wp:effectExtent l="0" t="0" r="0" b="0"/>
            <wp:docPr id="1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56"/>
                    <pic:cNvPicPr>
                      <a:picLocks noChangeAspect="1"/>
                    </pic:cNvPicPr>
                  </pic:nvPicPr>
                  <pic:blipFill>
                    <a:blip r:embed="rId21"/>
                    <a:stretch>
                      <a:fillRect/>
                    </a:stretch>
                  </pic:blipFill>
                  <pic:spPr>
                    <a:xfrm>
                      <a:off x="0" y="0"/>
                      <a:ext cx="6591300" cy="5867400"/>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 在刚才起的名字后加.cn 点击继续</w:t>
      </w:r>
    </w:p>
    <w:p>
      <w:pPr>
        <w:rPr>
          <w:rFonts w:hint="default"/>
          <w:sz w:val="36"/>
          <w:szCs w:val="36"/>
          <w:lang w:val="en-US" w:eastAsia="zh-CN"/>
        </w:rPr>
      </w:pPr>
    </w:p>
    <w:p>
      <w:pPr>
        <w:rPr>
          <w:rFonts w:hint="default"/>
          <w:sz w:val="36"/>
          <w:szCs w:val="36"/>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591300" cy="6029325"/>
            <wp:effectExtent l="0" t="0" r="0" b="9525"/>
            <wp:docPr id="2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56"/>
                    <pic:cNvPicPr>
                      <a:picLocks noChangeAspect="1"/>
                    </pic:cNvPicPr>
                  </pic:nvPicPr>
                  <pic:blipFill>
                    <a:blip r:embed="rId22"/>
                    <a:stretch>
                      <a:fillRect/>
                    </a:stretch>
                  </pic:blipFill>
                  <pic:spPr>
                    <a:xfrm>
                      <a:off x="0" y="0"/>
                      <a:ext cx="6591300" cy="6029325"/>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 点击后会显示正在配置一些文件，我们稍等，然后会让我们创建一个kali登陆时的用户名和密码，我们自行创建（这里的用户名和密码请各位记住）</w:t>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 选择第二行，点击继续，再次点击继续</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591300" cy="5838825"/>
            <wp:effectExtent l="0" t="0" r="0" b="9525"/>
            <wp:docPr id="2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56"/>
                    <pic:cNvPicPr>
                      <a:picLocks noChangeAspect="1"/>
                    </pic:cNvPicPr>
                  </pic:nvPicPr>
                  <pic:blipFill>
                    <a:blip r:embed="rId23"/>
                    <a:stretch>
                      <a:fillRect/>
                    </a:stretch>
                  </pic:blipFill>
                  <pic:spPr>
                    <a:xfrm>
                      <a:off x="0" y="0"/>
                      <a:ext cx="6591300" cy="5838825"/>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 选择第一行，点击继续</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591300" cy="5514975"/>
            <wp:effectExtent l="0" t="0" r="0" b="9525"/>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24"/>
                    <a:stretch>
                      <a:fillRect/>
                    </a:stretch>
                  </pic:blipFill>
                  <pic:spPr>
                    <a:xfrm>
                      <a:off x="0" y="0"/>
                      <a:ext cx="6591300" cy="5514975"/>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 选择是。点击继续，之后再次选择默认继续。</w:t>
      </w:r>
    </w:p>
    <w:p>
      <w:pPr>
        <w:rPr>
          <w:rFonts w:hint="default"/>
          <w:sz w:val="36"/>
          <w:szCs w:val="36"/>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591300" cy="5438775"/>
            <wp:effectExtent l="0" t="0" r="0" b="9525"/>
            <wp:docPr id="2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56"/>
                    <pic:cNvPicPr>
                      <a:picLocks noChangeAspect="1"/>
                    </pic:cNvPicPr>
                  </pic:nvPicPr>
                  <pic:blipFill>
                    <a:blip r:embed="rId25"/>
                    <a:stretch>
                      <a:fillRect/>
                    </a:stretch>
                  </pic:blipFill>
                  <pic:spPr>
                    <a:xfrm>
                      <a:off x="0" y="0"/>
                      <a:ext cx="6591300" cy="5438775"/>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 再次选择是，继续</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591300" cy="5238750"/>
            <wp:effectExtent l="0" t="0" r="0" b="0"/>
            <wp:docPr id="2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56"/>
                    <pic:cNvPicPr>
                      <a:picLocks noChangeAspect="1"/>
                    </pic:cNvPicPr>
                  </pic:nvPicPr>
                  <pic:blipFill>
                    <a:blip r:embed="rId26"/>
                    <a:stretch>
                      <a:fillRect/>
                    </a:stretch>
                  </pic:blipFill>
                  <pic:spPr>
                    <a:xfrm>
                      <a:off x="0" y="0"/>
                      <a:ext cx="6591300" cy="5238750"/>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 可以看到正在安装基本系统，，这里也很快，我们稍等。</w:t>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之后来到界面，按照我的选择进行勾选，其中Xface,GNOME和KDE这三个进行三选一，千万不要全选，我选择Xface,最后一行的large一定要选，否则会少安装很多工具，选择好后点击继续</w:t>
      </w:r>
    </w:p>
    <w:p>
      <w:pPr>
        <w:rPr>
          <w:rFonts w:hint="default"/>
          <w:sz w:val="36"/>
          <w:szCs w:val="36"/>
          <w:lang w:val="en-US" w:eastAsia="zh-CN"/>
        </w:rPr>
      </w:pPr>
    </w:p>
    <w:p>
      <w:pPr>
        <w:rPr>
          <w:rFonts w:hint="default"/>
          <w:sz w:val="36"/>
          <w:szCs w:val="36"/>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591300" cy="5772150"/>
            <wp:effectExtent l="0" t="0" r="0" b="0"/>
            <wp:docPr id="2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56"/>
                    <pic:cNvPicPr>
                      <a:picLocks noChangeAspect="1"/>
                    </pic:cNvPicPr>
                  </pic:nvPicPr>
                  <pic:blipFill>
                    <a:blip r:embed="rId27"/>
                    <a:stretch>
                      <a:fillRect/>
                    </a:stretch>
                  </pic:blipFill>
                  <pic:spPr>
                    <a:xfrm>
                      <a:off x="0" y="0"/>
                      <a:ext cx="6591300" cy="5772150"/>
                    </a:xfrm>
                    <a:prstGeom prst="rect">
                      <a:avLst/>
                    </a:prstGeom>
                    <a:noFill/>
                    <a:ln>
                      <a:noFill/>
                    </a:ln>
                  </pic:spPr>
                </pic:pic>
              </a:graphicData>
            </a:graphic>
          </wp:inline>
        </w:drawing>
      </w:r>
    </w:p>
    <w:p>
      <w:pPr>
        <w:rPr>
          <w:rFonts w:hint="default"/>
          <w:sz w:val="36"/>
          <w:szCs w:val="36"/>
          <w:lang w:val="en-US" w:eastAsia="zh-CN"/>
        </w:rPr>
      </w:pPr>
    </w:p>
    <w:p>
      <w:pPr>
        <w:keepNext w:val="0"/>
        <w:keepLines w:val="0"/>
        <w:widowControl/>
        <w:suppressLineNumbers w:val="0"/>
        <w:jc w:val="left"/>
      </w:pPr>
      <w:r>
        <w:rPr>
          <w:rFonts w:hint="default"/>
          <w:sz w:val="36"/>
          <w:szCs w:val="36"/>
          <w:lang w:val="en-US" w:eastAsia="zh-CN"/>
        </w:rPr>
        <w:t xml:space="preserve"> 来到这个界面，此过程比较漫长，大家可以抽一根烟放松放</w:t>
      </w:r>
      <w:r>
        <w:rPr>
          <w:rFonts w:ascii="宋体" w:hAnsi="宋体" w:eastAsia="宋体" w:cs="宋体"/>
          <w:kern w:val="0"/>
          <w:sz w:val="24"/>
          <w:szCs w:val="24"/>
          <w:lang w:val="en-US" w:eastAsia="zh-CN" w:bidi="ar"/>
        </w:rPr>
        <w:drawing>
          <wp:inline distT="0" distB="0" distL="114300" distR="114300">
            <wp:extent cx="6591300" cy="5057775"/>
            <wp:effectExtent l="0" t="0" r="0" b="9525"/>
            <wp:docPr id="2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8"/>
                    <a:stretch>
                      <a:fillRect/>
                    </a:stretch>
                  </pic:blipFill>
                  <pic:spPr>
                    <a:xfrm>
                      <a:off x="0" y="0"/>
                      <a:ext cx="6591300" cy="5057775"/>
                    </a:xfrm>
                    <a:prstGeom prst="rect">
                      <a:avLst/>
                    </a:prstGeom>
                    <a:noFill/>
                    <a:ln>
                      <a:noFill/>
                    </a:ln>
                  </pic:spPr>
                </pic:pic>
              </a:graphicData>
            </a:graphic>
          </wp:inline>
        </w:drawing>
      </w:r>
    </w:p>
    <w:p>
      <w:pPr>
        <w:rPr>
          <w:rFonts w:hint="default"/>
          <w:sz w:val="36"/>
          <w:szCs w:val="36"/>
          <w:lang w:val="en-US" w:eastAsia="zh-CN"/>
        </w:rPr>
      </w:pPr>
      <w:r>
        <w:rPr>
          <w:rFonts w:hint="default"/>
          <w:sz w:val="36"/>
          <w:szCs w:val="36"/>
          <w:lang w:val="en-US" w:eastAsia="zh-CN"/>
        </w:rPr>
        <w:t>松，或者上个厕所，看看手机</w:t>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经过漫长的等待，出现以下界面，选择是，点击继续</w:t>
      </w:r>
    </w:p>
    <w:p>
      <w:pPr>
        <w:rPr>
          <w:rFonts w:hint="default"/>
          <w:sz w:val="36"/>
          <w:szCs w:val="36"/>
          <w:lang w:val="en-US" w:eastAsia="zh-CN"/>
        </w:rPr>
      </w:pPr>
    </w:p>
    <w:p>
      <w:pPr>
        <w:keepNext w:val="0"/>
        <w:keepLines w:val="0"/>
        <w:widowControl/>
        <w:suppressLineNumbers w:val="0"/>
        <w:jc w:val="left"/>
      </w:pPr>
      <w:r>
        <w:rPr>
          <w:rFonts w:hint="default"/>
          <w:sz w:val="36"/>
          <w:szCs w:val="36"/>
          <w:lang w:val="en-US" w:eastAsia="zh-CN"/>
        </w:rPr>
        <w:t xml:space="preserve"> </w:t>
      </w:r>
      <w:r>
        <w:rPr>
          <w:rFonts w:ascii="宋体" w:hAnsi="宋体" w:eastAsia="宋体" w:cs="宋体"/>
          <w:kern w:val="0"/>
          <w:sz w:val="24"/>
          <w:szCs w:val="24"/>
          <w:lang w:val="en-US" w:eastAsia="zh-CN" w:bidi="ar"/>
        </w:rPr>
        <w:drawing>
          <wp:inline distT="0" distB="0" distL="114300" distR="114300">
            <wp:extent cx="6591300" cy="4591050"/>
            <wp:effectExtent l="0" t="0" r="0" b="0"/>
            <wp:docPr id="2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56"/>
                    <pic:cNvPicPr>
                      <a:picLocks noChangeAspect="1"/>
                    </pic:cNvPicPr>
                  </pic:nvPicPr>
                  <pic:blipFill>
                    <a:blip r:embed="rId29"/>
                    <a:stretch>
                      <a:fillRect/>
                    </a:stretch>
                  </pic:blipFill>
                  <pic:spPr>
                    <a:xfrm>
                      <a:off x="0" y="0"/>
                      <a:ext cx="6591300" cy="4591050"/>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出现如下界面，选择/dev/sda点击继续，进行安装。</w:t>
      </w:r>
    </w:p>
    <w:p>
      <w:pPr>
        <w:rPr>
          <w:rFonts w:hint="default"/>
          <w:sz w:val="36"/>
          <w:szCs w:val="36"/>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591300" cy="4972050"/>
            <wp:effectExtent l="0" t="0" r="0" b="0"/>
            <wp:docPr id="2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56"/>
                    <pic:cNvPicPr>
                      <a:picLocks noChangeAspect="1"/>
                    </pic:cNvPicPr>
                  </pic:nvPicPr>
                  <pic:blipFill>
                    <a:blip r:embed="rId30"/>
                    <a:stretch>
                      <a:fillRect/>
                    </a:stretch>
                  </pic:blipFill>
                  <pic:spPr>
                    <a:xfrm>
                      <a:off x="0" y="0"/>
                      <a:ext cx="6591300" cy="4972050"/>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紧接着我们又会进入一个安装进程，这个稍微比较慢3~5分钟，我们静静等待。</w:t>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安装完成后我们点击继续。可以看到系统进行重启，我们等待它重启。</w:t>
      </w:r>
    </w:p>
    <w:p>
      <w:pPr>
        <w:rPr>
          <w:rFonts w:hint="default"/>
          <w:sz w:val="36"/>
          <w:szCs w:val="36"/>
          <w:lang w:val="en-US" w:eastAsia="zh-CN"/>
        </w:rPr>
      </w:pPr>
    </w:p>
    <w:p>
      <w:pPr>
        <w:keepNext w:val="0"/>
        <w:keepLines w:val="0"/>
        <w:widowControl/>
        <w:suppressLineNumbers w:val="0"/>
        <w:jc w:val="left"/>
      </w:pPr>
      <w:r>
        <w:rPr>
          <w:rFonts w:hint="default"/>
          <w:sz w:val="36"/>
          <w:szCs w:val="36"/>
          <w:lang w:val="en-US" w:eastAsia="zh-CN"/>
        </w:rPr>
        <w:t>然后我们进入到界面，输入自己在配置过程中的账号和密码，点击登录</w:t>
      </w:r>
      <w:r>
        <w:rPr>
          <w:rFonts w:ascii="宋体" w:hAnsi="宋体" w:eastAsia="宋体" w:cs="宋体"/>
          <w:kern w:val="0"/>
          <w:sz w:val="24"/>
          <w:szCs w:val="24"/>
          <w:lang w:val="en-US" w:eastAsia="zh-CN" w:bidi="ar"/>
        </w:rPr>
        <w:drawing>
          <wp:inline distT="0" distB="0" distL="114300" distR="114300">
            <wp:extent cx="6600825" cy="4505325"/>
            <wp:effectExtent l="0" t="0" r="9525" b="9525"/>
            <wp:docPr id="29"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56"/>
                    <pic:cNvPicPr>
                      <a:picLocks noChangeAspect="1"/>
                    </pic:cNvPicPr>
                  </pic:nvPicPr>
                  <pic:blipFill>
                    <a:blip r:embed="rId31"/>
                    <a:stretch>
                      <a:fillRect/>
                    </a:stretch>
                  </pic:blipFill>
                  <pic:spPr>
                    <a:xfrm>
                      <a:off x="0" y="0"/>
                      <a:ext cx="6600825" cy="4505325"/>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 登陆进去之后，我们现在的身份是普通用户，所以我们要先激活root权限，以方便之后的操作（root权限比普通用户权限大）我们点击右键打开终端，或者点击屏幕左上方最右边的小黑框，打开终端，输入sudo passwd root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591300" cy="4514850"/>
            <wp:effectExtent l="0" t="0" r="0" b="0"/>
            <wp:docPr id="30"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56"/>
                    <pic:cNvPicPr>
                      <a:picLocks noChangeAspect="1"/>
                    </pic:cNvPicPr>
                  </pic:nvPicPr>
                  <pic:blipFill>
                    <a:blip r:embed="rId32"/>
                    <a:stretch>
                      <a:fillRect/>
                    </a:stretch>
                  </pic:blipFill>
                  <pic:spPr>
                    <a:xfrm>
                      <a:off x="0" y="0"/>
                      <a:ext cx="6591300" cy="4514850"/>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此时会让我们先输入普通用户的密码，即开机时输入的密码，输入完成后，会显示一条“新的密码”，此密码为root密码，我们进行设置，完成之后再次确认密码，完成root用户密码的设置。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591300" cy="4714875"/>
            <wp:effectExtent l="0" t="0" r="0" b="9525"/>
            <wp:docPr id="31"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G_256"/>
                    <pic:cNvPicPr>
                      <a:picLocks noChangeAspect="1"/>
                    </pic:cNvPicPr>
                  </pic:nvPicPr>
                  <pic:blipFill>
                    <a:blip r:embed="rId33"/>
                    <a:stretch>
                      <a:fillRect/>
                    </a:stretch>
                  </pic:blipFill>
                  <pic:spPr>
                    <a:xfrm>
                      <a:off x="0" y="0"/>
                      <a:ext cx="6591300" cy="4714875"/>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 完成之后我们输入su root 再输入自己刚设置的root密码进入root模式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591300" cy="4343400"/>
            <wp:effectExtent l="0" t="0" r="0" b="0"/>
            <wp:docPr id="32"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256"/>
                    <pic:cNvPicPr>
                      <a:picLocks noChangeAspect="1"/>
                    </pic:cNvPicPr>
                  </pic:nvPicPr>
                  <pic:blipFill>
                    <a:blip r:embed="rId34"/>
                    <a:stretch>
                      <a:fillRect/>
                    </a:stretch>
                  </pic:blipFill>
                  <pic:spPr>
                    <a:xfrm>
                      <a:off x="0" y="0"/>
                      <a:ext cx="6591300" cy="4343400"/>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 输入ping baidu.com如果能ping通就说明网络没有问题（如果一直在ping则Ctrl+c中断）</w:t>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 </w:t>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3.完成后我们配置apt国内源（我们这里用的是中科大的源）</w:t>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输入vim /etc/apt/sources.list点击回车，进入编辑模式</w:t>
      </w:r>
    </w:p>
    <w:p>
      <w:pPr>
        <w:rPr>
          <w:rFonts w:hint="default"/>
          <w:sz w:val="36"/>
          <w:szCs w:val="36"/>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134100" cy="904875"/>
            <wp:effectExtent l="0" t="0" r="0" b="9525"/>
            <wp:docPr id="33"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MG_256"/>
                    <pic:cNvPicPr>
                      <a:picLocks noChangeAspect="1"/>
                    </pic:cNvPicPr>
                  </pic:nvPicPr>
                  <pic:blipFill>
                    <a:blip r:embed="rId35"/>
                    <a:stretch>
                      <a:fillRect/>
                    </a:stretch>
                  </pic:blipFill>
                  <pic:spPr>
                    <a:xfrm>
                      <a:off x="0" y="0"/>
                      <a:ext cx="6134100" cy="904875"/>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 </w:t>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进入后键盘按i进入编辑模式，在第二行前加“#”</w:t>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再在后面添加两行，如下，写完后，我们按Esc进入命令模式，然后我们再“shift+：”进入底层模式输入wq，点击回车</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591300" cy="4286250"/>
            <wp:effectExtent l="0" t="0" r="0" b="0"/>
            <wp:docPr id="34"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56"/>
                    <pic:cNvPicPr>
                      <a:picLocks noChangeAspect="1"/>
                    </pic:cNvPicPr>
                  </pic:nvPicPr>
                  <pic:blipFill>
                    <a:blip r:embed="rId36"/>
                    <a:stretch>
                      <a:fillRect/>
                    </a:stretch>
                  </pic:blipFill>
                  <pic:spPr>
                    <a:xfrm>
                      <a:off x="0" y="0"/>
                      <a:ext cx="6591300" cy="4286250"/>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完成后，我们退回到root中的终端，输入apt update点击回车，可以看到，我们已经在使用中科大的源了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591300" cy="2466975"/>
            <wp:effectExtent l="0" t="0" r="0" b="9525"/>
            <wp:docPr id="35"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8" descr="IMG_256"/>
                    <pic:cNvPicPr>
                      <a:picLocks noChangeAspect="1"/>
                    </pic:cNvPicPr>
                  </pic:nvPicPr>
                  <pic:blipFill>
                    <a:blip r:embed="rId37"/>
                    <a:stretch>
                      <a:fillRect/>
                    </a:stretch>
                  </pic:blipFill>
                  <pic:spPr>
                    <a:xfrm>
                      <a:off x="0" y="0"/>
                      <a:ext cx="6591300" cy="2466975"/>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 </w:t>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 再次输入apt full-upgrade -y下载更新包</w:t>
      </w:r>
    </w:p>
    <w:p>
      <w:pPr>
        <w:rPr>
          <w:rFonts w:hint="default"/>
          <w:sz w:val="36"/>
          <w:szCs w:val="36"/>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591300" cy="1838325"/>
            <wp:effectExtent l="0" t="0" r="0" b="9525"/>
            <wp:docPr id="36" name="图片 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9" descr="IMG_256"/>
                    <pic:cNvPicPr>
                      <a:picLocks noChangeAspect="1"/>
                    </pic:cNvPicPr>
                  </pic:nvPicPr>
                  <pic:blipFill>
                    <a:blip r:embed="rId38"/>
                    <a:stretch>
                      <a:fillRect/>
                    </a:stretch>
                  </pic:blipFill>
                  <pic:spPr>
                    <a:xfrm>
                      <a:off x="0" y="0"/>
                      <a:ext cx="6591300" cy="1838325"/>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 等待时间稍长，完成后选择yes,再次等待。完成后我们输入init 0关机</w:t>
      </w:r>
    </w:p>
    <w:p>
      <w:pPr>
        <w:rPr>
          <w:rFonts w:hint="default"/>
          <w:sz w:val="36"/>
          <w:szCs w:val="36"/>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591300" cy="3190875"/>
            <wp:effectExtent l="0" t="0" r="0" b="9525"/>
            <wp:docPr id="37"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0" descr="IMG_256"/>
                    <pic:cNvPicPr>
                      <a:picLocks noChangeAspect="1"/>
                    </pic:cNvPicPr>
                  </pic:nvPicPr>
                  <pic:blipFill>
                    <a:blip r:embed="rId39"/>
                    <a:stretch>
                      <a:fillRect/>
                    </a:stretch>
                  </pic:blipFill>
                  <pic:spPr>
                    <a:xfrm>
                      <a:off x="0" y="0"/>
                      <a:ext cx="6591300" cy="3190875"/>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 4.拍摄快照：</w:t>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关机之后我们点击虚拟机最上方一行红色圆圈这里点击拍摄此虚拟机的快照</w:t>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给自己快照命名就可看到拍摄的快照了，点击黑色圆圈可看到自己拍摄过的快照</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600825" cy="4905375"/>
            <wp:effectExtent l="0" t="0" r="9525" b="9525"/>
            <wp:docPr id="38"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1" descr="IMG_256"/>
                    <pic:cNvPicPr>
                      <a:picLocks noChangeAspect="1"/>
                    </pic:cNvPicPr>
                  </pic:nvPicPr>
                  <pic:blipFill>
                    <a:blip r:embed="rId40"/>
                    <a:stretch>
                      <a:fillRect/>
                    </a:stretch>
                  </pic:blipFill>
                  <pic:spPr>
                    <a:xfrm>
                      <a:off x="0" y="0"/>
                      <a:ext cx="6600825" cy="4905375"/>
                    </a:xfrm>
                    <a:prstGeom prst="rect">
                      <a:avLst/>
                    </a:prstGeom>
                    <a:noFill/>
                    <a:ln>
                      <a:noFill/>
                    </a:ln>
                  </pic:spPr>
                </pic:pic>
              </a:graphicData>
            </a:graphic>
          </wp:inline>
        </w:drawing>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 </w:t>
      </w:r>
    </w:p>
    <w:p>
      <w:pPr>
        <w:rPr>
          <w:rFonts w:hint="eastAsia"/>
          <w:lang w:val="en-US" w:eastAsia="zh-CN"/>
        </w:rPr>
        <w:sectPr>
          <w:pgSz w:w="11906" w:h="16838"/>
          <w:pgMar w:top="1440" w:right="1800" w:bottom="1440" w:left="1800" w:header="851" w:footer="992" w:gutter="0"/>
          <w:cols w:space="720" w:num="1"/>
          <w:docGrid w:type="lines" w:linePitch="312" w:charSpace="0"/>
        </w:sectPr>
      </w:pPr>
    </w:p>
    <w:p>
      <w:pPr>
        <w:numPr>
          <w:ilvl w:val="0"/>
          <w:numId w:val="1"/>
        </w:numPr>
        <w:rPr>
          <w:rFonts w:hint="eastAsia"/>
          <w:lang w:val="en-US" w:eastAsia="zh-CN"/>
        </w:rPr>
      </w:pPr>
      <w:r>
        <w:rPr>
          <w:rFonts w:hint="eastAsia"/>
          <w:lang w:val="en-US" w:eastAsia="zh-CN"/>
        </w:rPr>
        <w:t>计算机网络安全常识</w:t>
      </w:r>
    </w:p>
    <w:p>
      <w:pPr>
        <w:numPr>
          <w:ilvl w:val="0"/>
          <w:numId w:val="0"/>
        </w:numPr>
        <w:jc w:val="left"/>
        <w:rPr>
          <w:rFonts w:hint="default"/>
          <w:lang w:val="en-US" w:eastAsia="zh-CN"/>
        </w:rPr>
      </w:pPr>
    </w:p>
    <w:p>
      <w:pPr>
        <w:pStyle w:val="3"/>
        <w:keepNext w:val="0"/>
        <w:keepLines w:val="0"/>
        <w:widowControl/>
        <w:suppressLineNumbers w:val="0"/>
        <w:shd w:val="clear" w:color="auto" w:fill="FFFFFF"/>
        <w:spacing w:before="0"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1、什么是防火墙？什么是堡垒主机？什么是DMZ？</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防火墙是在两个网络之间强制实施访问控制策略的一个系统或一组系统。</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堡垒主机是一种配置了安全防范措施的网络上的计算机，堡垒主机为网络之间的通信提供了一个阻塞点，也可以说，如果没有堡垒主机，网络间将不能互相访问。</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DMZ成为非军事区或者停火区，是在内部网络和外部网络之间增加的一个子网。</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2、网络安全的本质是什么？</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网络安全从其本质上来讲是网络上的信息安全。</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信息安全是对信息的保密性、完整性、和可用性的保护，包括物理安全、网络系统安全、数据安全、信息内容安全和信息基础设备安全等。</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3、计算机网络安全所面临的威胁分为哪几类？从人的角度，威胁网络安全的因素有哪些？</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答：计算机网络安全所面临的威胁主要可分为两大类：一是对网络中信息的威胁，二是对网络中设备的威胁。从人的因素考虑，影响网络安全的因素包括：</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（1）人为的无意失误。</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（2）人为的恶意攻击。一种是主动攻击，另一种是被动攻击。</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（3）网络软件的漏洞和“后门”。</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4、网络攻击和防御分别包括那些内容？</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网络攻击：网络扫描、监听、入侵、后门、隐身；</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网络防御：操作系统安全配置、加密技术、防火墙技术、入侵检测技术。</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5、分析TCP／IP协议，说明各层可能受到的威胁及防御方法。</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网络层：IP欺骗攻击，保护措施；防火墙过滤、打补丁；</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传输层：应用层：邮件炸弹、病毒、木马等，防御方法：认证、病毒扫描、安全教育等。</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6、请分析网络安全的层次体系</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从层次体系上，可以将网络安全分成四个层次上的安全：物理安全、逻辑安全、操作系统安全和联网安全。</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7、请分析信息安全的层次体系</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信息安全从总体上可以分成5个层次：安全的密码算法，安全协议，网络安全，系统安全以及应用安全。</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8、简述端口扫描技术的原理</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端口扫描向目标主机的TCP／IP服务端口发送探测数据包，并记录目标主机的相应。通过分析相应来判断服务端口是打开还是关闭，就可以知道端口提供的服务或信息。端口扫描可以通过捕获本地主机或服务器的注入／流出IP数据包来监视本地主机运行情况。端口扫描只能对接受到的数据进行分析，帮助我们发现目标主机的某些内在的弱点，而不会提供进入一个系统的详细步骤。</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9、缓冲区溢出攻击的原理是什么？</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缓冲区溢出攻击是一种系统的攻击手段，通过往程序的缓冲区写超出其长度的内容，造成缓冲区的溢出，从而破坏程序的堆栈，使程序转而执行其他指令，以达到攻击的目的。</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缓冲区溢出攻击最常见的方法是通过使某个特殊的程序的缓冲区溢出转而执行一个shell，通过shell的权限可以执行高级的命令。如果这个特殊程序具有system权限，攻击成功者就能获得一个具有ｓｈｅｌｌ权限的shell，就可以对程序进行操控。</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10、列举后门的三种程序，并阐述其原理和防御方法。</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(1)远程开启TELNET服务。防御方法：注意对开启服务的监护；</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（2）建立WEB和TELNET服务。防御方法：注意对开启服务的监控；</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（3）让禁用的GUEST用户具有管理权限。防御方法：监护系统注册表。</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11、简述一次成功的攻击，可分为哪几个步骤？</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隐藏IP-踩点扫描-获得系统或管理员权限-种植后门-在网络中隐身。</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12、简述SQL注入漏洞的原理</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利用恶意SQL语句（WEB缺少对SQL语句的鉴别）实现对后台数据库的攻击行为。</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13、分析漏洞扫描存在问题及如何解决</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（1）系统配置规则库问题存在局限性</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如果规则库设计的不准确，预报的准确度就无从谈起；</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它是根据已知的是安全漏洞进行安排和策划的，而对网络系统的很多危险的威胁确实来自未知的漏洞，这样，如果规则库更新不及时，预报准确度也会相应降低；</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完善建议：系统配置规则库应能不断地被扩充和修正，这样是对系统漏洞库的扩充和修正，这在目前开将仍需要专家的指导和参与才能实现。</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（2）漏洞库信息要求</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漏洞库信息是基于网络系统漏洞库的漏洞扫描的主要判断依据。如果漏洞库</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完善建议：漏洞库信息不但应具备完整性和有效性，也应具备简易性的特点，这样即使是用户自己也易于对漏洞库进行添加配置，从而实现对漏洞库的及时更新。</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14、按照防火墙对内外来往数据的处理方法可分为哪两大类？分别论述其技术特点。</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按照防护墙对内外来往数据的处理方法，大致可以分为两大类：包过滤防火墙和应用代理防火墙。</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包过滤防火墙又称为过滤路由器，它通过将包头信息和管理员设定的规则表比较，如果有一条规则不允许发送某个包，路由器将其丢弃。</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在包过滤系统中，又包括依据地址进行过滤和依据服务进行过滤。</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应用代理，也叫应用网关，它作用在应用层，其特点是完全“阻隔”了网络的通信流，通过对每个应用服务编制专门的代理程序，实现监视和控制应用层通信流的作用。</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代理服务器有一些特殊类型，主要表现为应用级和回路级代理、公共与专用代理服务器和智能代理服务器。</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15、什么是应用代理？代理服务有哪些优点？</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应用代理，也叫应用网关，它作用在应用层，其特点是完全“阻隔”了网络的通信流，通过对每种应用服务编制专门的代理程序，实现监视和控制应用层通信流的作用。</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代理服务器有以下两个优点：</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（1）代理服务允许用户“直接”访问互联网，采用代理服务，用户会分为他们是直接访问互联网。</w:t>
      </w:r>
    </w:p>
    <w:p>
      <w:pPr>
        <w:pStyle w:val="3"/>
        <w:keepNext w:val="0"/>
        <w:keepLines w:val="0"/>
        <w:widowControl/>
        <w:suppressLineNumbers w:val="0"/>
        <w:shd w:val="clear" w:color="auto"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color="auto" w:fill="FFFFFF"/>
        </w:rPr>
        <w:t>（2）代理服务适合于进行日志记录，因为代理服务遵循优先协议，他们允许日志服务以一种特殊且有效的方式来进行。</w:t>
      </w:r>
    </w:p>
    <w:p>
      <w:pPr>
        <w:numPr>
          <w:ilvl w:val="0"/>
          <w:numId w:val="0"/>
        </w:numPr>
        <w:jc w:val="left"/>
        <w:rPr>
          <w:rFonts w:hint="default"/>
          <w:lang w:val="en-US" w:eastAsia="zh-CN"/>
        </w:rPr>
        <w:sectPr>
          <w:pgSz w:w="11906" w:h="16838"/>
          <w:pgMar w:top="1440" w:right="1800" w:bottom="1440" w:left="1800" w:header="851" w:footer="992" w:gutter="0"/>
          <w:cols w:space="720" w:num="1"/>
          <w:docGrid w:type="lines" w:linePitch="312" w:charSpace="0"/>
        </w:sectPr>
      </w:pPr>
    </w:p>
    <w:p>
      <w:pPr>
        <w:rPr>
          <w:rFonts w:hint="default"/>
          <w:sz w:val="32"/>
          <w:szCs w:val="32"/>
          <w:lang w:val="en-US" w:eastAsia="zh-CN"/>
        </w:rPr>
      </w:pPr>
      <w:r>
        <w:rPr>
          <w:rFonts w:hint="eastAsia"/>
          <w:sz w:val="32"/>
          <w:szCs w:val="32"/>
          <w:lang w:val="en-US" w:eastAsia="zh-CN"/>
        </w:rPr>
        <w:t>第三章 网络安全具体讲解</w:t>
      </w:r>
    </w:p>
    <w:p>
      <w:pPr>
        <w:rPr>
          <w:rFonts w:hint="eastAsia"/>
          <w:sz w:val="32"/>
          <w:szCs w:val="32"/>
          <w:lang w:val="en-US" w:eastAsia="zh-CN"/>
        </w:rPr>
      </w:pPr>
      <w:r>
        <w:rPr>
          <w:rFonts w:hint="eastAsia"/>
          <w:sz w:val="32"/>
          <w:szCs w:val="32"/>
          <w:lang w:val="en-US" w:eastAsia="zh-CN"/>
        </w:rPr>
        <w:t>第一章 网络安全概述与环境配置</w:t>
      </w:r>
    </w:p>
    <w:p>
      <w:pPr>
        <w:rPr>
          <w:rFonts w:hint="eastAsia"/>
          <w:sz w:val="32"/>
          <w:szCs w:val="32"/>
          <w:lang w:val="en-US" w:eastAsia="zh-CN"/>
        </w:rPr>
      </w:pPr>
      <w:r>
        <w:rPr>
          <w:rFonts w:hint="eastAsia"/>
          <w:sz w:val="32"/>
          <w:szCs w:val="32"/>
          <w:lang w:val="en-US" w:eastAsia="zh-CN"/>
        </w:rPr>
        <w:t>1.狭义上，也就是通常说的信息安全，只是从自然科学的角度介绍信息安全。广义上，信息安全涉及多方面的理论和应用知识，除了数学、通信、计算机等自然科学外，还涉及法律、心理学等社会科学。</w:t>
      </w:r>
    </w:p>
    <w:p>
      <w:pPr>
        <w:rPr>
          <w:rFonts w:hint="eastAsia"/>
          <w:sz w:val="32"/>
          <w:szCs w:val="32"/>
          <w:lang w:val="en-US" w:eastAsia="zh-CN"/>
        </w:rPr>
      </w:pPr>
      <w:r>
        <w:rPr>
          <w:rFonts w:hint="eastAsia"/>
          <w:sz w:val="32"/>
          <w:szCs w:val="32"/>
          <w:lang w:val="en-US" w:eastAsia="zh-CN"/>
        </w:rPr>
        <w:t>2信息安全的基本要求</w:t>
      </w:r>
    </w:p>
    <w:p>
      <w:pPr>
        <w:rPr>
          <w:rFonts w:hint="eastAsia"/>
          <w:sz w:val="32"/>
          <w:szCs w:val="32"/>
          <w:lang w:val="en-US" w:eastAsia="zh-CN"/>
        </w:rPr>
      </w:pPr>
      <w:r>
        <w:rPr>
          <w:rFonts w:hint="eastAsia"/>
          <w:sz w:val="32"/>
          <w:szCs w:val="32"/>
          <w:lang w:val="en-US" w:eastAsia="zh-CN"/>
        </w:rPr>
        <w:t>①机密性②完整性③可用性④不可否认性</w:t>
      </w:r>
    </w:p>
    <w:p>
      <w:pPr>
        <w:rPr>
          <w:rFonts w:hint="eastAsia"/>
          <w:sz w:val="32"/>
          <w:szCs w:val="32"/>
          <w:lang w:val="en-US" w:eastAsia="zh-CN"/>
        </w:rPr>
      </w:pPr>
      <w:r>
        <w:rPr>
          <w:rFonts w:hint="eastAsia"/>
          <w:sz w:val="32"/>
          <w:szCs w:val="32"/>
          <w:lang w:val="en-US" w:eastAsia="zh-CN"/>
        </w:rPr>
        <w:t>3信息保障的核心思想是对系统或者数据的4个方面的要求：保护（protect），检测（detect），反应（react）和恢复（restore）。</w:t>
      </w:r>
    </w:p>
    <w:p>
      <w:pPr>
        <w:rPr>
          <w:rFonts w:hint="eastAsia"/>
          <w:sz w:val="32"/>
          <w:szCs w:val="32"/>
          <w:lang w:val="en-US" w:eastAsia="zh-CN"/>
        </w:rPr>
      </w:pPr>
      <w:r>
        <w:rPr>
          <w:rFonts w:hint="eastAsia"/>
          <w:sz w:val="32"/>
          <w:szCs w:val="32"/>
          <w:lang w:val="en-US" w:eastAsia="zh-CN"/>
        </w:rPr>
        <w:t>利用4个单词首字母表示为PDRR，称之为PDRR保障体系。</w:t>
      </w:r>
    </w:p>
    <w:p>
      <w:pPr>
        <w:rPr>
          <w:rFonts w:hint="eastAsia"/>
          <w:sz w:val="32"/>
          <w:szCs w:val="32"/>
          <w:lang w:val="en-US" w:eastAsia="zh-CN"/>
        </w:rPr>
      </w:pPr>
      <w:r>
        <w:rPr>
          <w:rFonts w:hint="eastAsia"/>
          <w:sz w:val="32"/>
          <w:szCs w:val="32"/>
          <w:lang w:val="en-US" w:eastAsia="zh-CN"/>
        </w:rPr>
        <w:t>4.从层次体系上，可以将网络安全分成4个层次的安全：物理安全，逻辑安全，操作系统安全和联网安全。</w:t>
      </w:r>
    </w:p>
    <w:p>
      <w:pPr>
        <w:rPr>
          <w:rFonts w:hint="eastAsia"/>
          <w:sz w:val="32"/>
          <w:szCs w:val="32"/>
          <w:lang w:val="en-US" w:eastAsia="zh-CN"/>
        </w:rPr>
      </w:pPr>
      <w:r>
        <w:rPr>
          <w:rFonts w:hint="eastAsia"/>
          <w:sz w:val="32"/>
          <w:szCs w:val="32"/>
          <w:lang w:val="en-US" w:eastAsia="zh-CN"/>
        </w:rPr>
        <w:t>5.1999年10月经过国家质量监督局批准发布将计算机安全保护级别分为5个级别。</w:t>
      </w:r>
    </w:p>
    <w:p>
      <w:pPr>
        <w:rPr>
          <w:rFonts w:hint="eastAsia"/>
          <w:sz w:val="32"/>
          <w:szCs w:val="32"/>
          <w:lang w:val="en-US" w:eastAsia="zh-CN"/>
        </w:rPr>
      </w:pPr>
      <w:r>
        <w:rPr>
          <w:rFonts w:hint="eastAsia"/>
          <w:sz w:val="32"/>
          <w:szCs w:val="32"/>
          <w:lang w:val="en-US" w:eastAsia="zh-CN"/>
        </w:rPr>
        <w:t>①用户自主保护级②系统审计保护级③安全标记保护级④结构化保护级⑤访问验证保护级</w:t>
      </w:r>
    </w:p>
    <w:p>
      <w:pPr>
        <w:rPr>
          <w:rFonts w:hint="eastAsia"/>
          <w:sz w:val="32"/>
          <w:szCs w:val="32"/>
          <w:lang w:val="en-US" w:eastAsia="zh-CN"/>
        </w:rPr>
      </w:pPr>
      <w:r>
        <w:rPr>
          <w:rFonts w:hint="eastAsia"/>
          <w:sz w:val="32"/>
          <w:szCs w:val="32"/>
          <w:lang w:val="en-US" w:eastAsia="zh-CN"/>
        </w:rPr>
        <w:t>6.计算机安全级国际评价标</w:t>
      </w:r>
    </w:p>
    <w:p>
      <w:pPr>
        <w:rPr>
          <w:rFonts w:hint="eastAsia"/>
          <w:sz w:val="32"/>
          <w:szCs w:val="32"/>
          <w:lang w:val="en-US" w:eastAsia="zh-CN"/>
        </w:rPr>
      </w:pPr>
      <w:r>
        <w:rPr>
          <w:rFonts w:hint="eastAsia"/>
          <w:sz w:val="32"/>
          <w:szCs w:val="32"/>
          <w:lang w:val="en-US" w:eastAsia="zh-CN"/>
        </w:rPr>
        <w:t>C1 C2 B1 B2 B3 A</w:t>
      </w:r>
    </w:p>
    <w:p>
      <w:pPr>
        <w:rPr>
          <w:rFonts w:hint="eastAsia"/>
          <w:sz w:val="32"/>
          <w:szCs w:val="32"/>
          <w:lang w:val="en-US" w:eastAsia="zh-CN"/>
        </w:rPr>
      </w:pPr>
      <w:r>
        <w:rPr>
          <w:rFonts w:hint="eastAsia"/>
          <w:sz w:val="32"/>
          <w:szCs w:val="32"/>
          <w:lang w:val="en-US" w:eastAsia="zh-CN"/>
        </w:rPr>
        <w:t>D级是最低的安全级别，属于这个级别的操作系统有DOS和Windows98。</w:t>
      </w:r>
    </w:p>
    <w:p>
      <w:pPr>
        <w:rPr>
          <w:rFonts w:hint="eastAsia"/>
          <w:sz w:val="32"/>
          <w:szCs w:val="32"/>
          <w:lang w:val="en-US" w:eastAsia="zh-CN"/>
        </w:rPr>
      </w:pPr>
      <w:r>
        <w:rPr>
          <w:rFonts w:hint="eastAsia"/>
          <w:sz w:val="32"/>
          <w:szCs w:val="32"/>
          <w:lang w:val="en-US" w:eastAsia="zh-CN"/>
        </w:rPr>
        <w:t>C2级别的常见操作系统有几种：UNIX系统；Novell 3.X或者更高版本；Windows NT,Windows 2000和Windows2003以上版本。</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第二章 网络安全协议基础</w:t>
      </w:r>
    </w:p>
    <w:p>
      <w:pPr>
        <w:rPr>
          <w:rFonts w:hint="eastAsia"/>
          <w:sz w:val="32"/>
          <w:szCs w:val="32"/>
          <w:lang w:val="en-US" w:eastAsia="zh-CN"/>
        </w:rPr>
      </w:pPr>
      <w:r>
        <w:rPr>
          <w:rFonts w:hint="eastAsia"/>
          <w:sz w:val="32"/>
          <w:szCs w:val="32"/>
          <w:lang w:val="en-US" w:eastAsia="zh-CN"/>
        </w:rPr>
        <w:t>1.OSI模型将通信会话需要的各种进程划分成7个相对独立的层次。</w:t>
      </w:r>
    </w:p>
    <w:p>
      <w:pPr>
        <w:rPr>
          <w:rFonts w:hint="eastAsia"/>
          <w:sz w:val="32"/>
          <w:szCs w:val="32"/>
          <w:lang w:val="en-US" w:eastAsia="zh-CN"/>
        </w:rPr>
      </w:pPr>
      <w:r>
        <w:rPr>
          <w:rFonts w:hint="eastAsia"/>
          <w:sz w:val="32"/>
          <w:szCs w:val="32"/>
          <w:lang w:val="en-US" w:eastAsia="zh-CN"/>
        </w:rPr>
        <w:t>①物理层②数据链路层③网络层④传输层⑤会话层⑥表示层⑦应用层</w:t>
      </w:r>
    </w:p>
    <w:p>
      <w:pPr>
        <w:rPr>
          <w:rFonts w:hint="eastAsia"/>
          <w:sz w:val="32"/>
          <w:szCs w:val="32"/>
          <w:lang w:val="en-US" w:eastAsia="zh-CN"/>
        </w:rPr>
      </w:pPr>
      <w:r>
        <w:rPr>
          <w:rFonts w:hint="eastAsia"/>
          <w:sz w:val="32"/>
          <w:szCs w:val="32"/>
          <w:lang w:val="en-US" w:eastAsia="zh-CN"/>
        </w:rPr>
        <w:t>2.TCP/IP协议族包括4个功能层：应用层、传输层、网络层和网络接口层。</w:t>
      </w:r>
    </w:p>
    <w:p>
      <w:pPr>
        <w:rPr>
          <w:rFonts w:hint="eastAsia"/>
          <w:sz w:val="32"/>
          <w:szCs w:val="32"/>
          <w:lang w:val="en-US" w:eastAsia="zh-CN"/>
        </w:rPr>
      </w:pPr>
      <w:r>
        <w:rPr>
          <w:rFonts w:hint="eastAsia"/>
          <w:sz w:val="32"/>
          <w:szCs w:val="32"/>
          <w:lang w:val="en-US" w:eastAsia="zh-CN"/>
        </w:rPr>
        <w:t>3.IPv4的IP地址分成5类：A、B、C、D、E</w:t>
      </w:r>
    </w:p>
    <w:p>
      <w:pPr>
        <w:rPr>
          <w:rFonts w:hint="eastAsia"/>
          <w:sz w:val="32"/>
          <w:szCs w:val="32"/>
          <w:lang w:val="en-US" w:eastAsia="zh-CN"/>
        </w:rPr>
      </w:pPr>
      <w:r>
        <w:rPr>
          <w:rFonts w:hint="eastAsia"/>
          <w:sz w:val="32"/>
          <w:szCs w:val="32"/>
          <w:lang w:val="en-US" w:eastAsia="zh-CN"/>
        </w:rPr>
        <w:t>4.TCP协议的头结构都是固定的。</w:t>
      </w:r>
    </w:p>
    <w:p>
      <w:pPr>
        <w:rPr>
          <w:rFonts w:hint="eastAsia"/>
          <w:sz w:val="32"/>
          <w:szCs w:val="32"/>
          <w:lang w:val="en-US" w:eastAsia="zh-CN"/>
        </w:rPr>
      </w:pPr>
      <w:r>
        <w:rPr>
          <w:rFonts w:hint="eastAsia"/>
          <w:sz w:val="32"/>
          <w:szCs w:val="32"/>
          <w:lang w:val="en-US" w:eastAsia="zh-CN"/>
        </w:rPr>
        <w:t>①源端口:16位的源端口包含初始化通信的端口号。源端口和IP地址的作用是标识报文的返回地址。</w:t>
      </w:r>
    </w:p>
    <w:p>
      <w:pPr>
        <w:rPr>
          <w:rFonts w:hint="eastAsia"/>
          <w:sz w:val="32"/>
          <w:szCs w:val="32"/>
          <w:lang w:val="en-US" w:eastAsia="zh-CN"/>
        </w:rPr>
      </w:pPr>
      <w:r>
        <w:rPr>
          <w:rFonts w:hint="eastAsia"/>
          <w:sz w:val="32"/>
          <w:szCs w:val="32"/>
          <w:lang w:val="en-US" w:eastAsia="zh-CN"/>
        </w:rPr>
        <w:t>②目的端口：16位的目的端口域定义传输的目的。这个端口指明报文接收计算机上的应用程序地址接口。</w:t>
      </w:r>
    </w:p>
    <w:p>
      <w:pPr>
        <w:rPr>
          <w:rFonts w:hint="eastAsia"/>
          <w:sz w:val="32"/>
          <w:szCs w:val="32"/>
          <w:lang w:val="en-US" w:eastAsia="zh-CN"/>
        </w:rPr>
      </w:pPr>
      <w:r>
        <w:rPr>
          <w:rFonts w:hint="eastAsia"/>
          <w:sz w:val="32"/>
          <w:szCs w:val="32"/>
          <w:lang w:val="en-US" w:eastAsia="zh-CN"/>
        </w:rPr>
        <w:t>③序列号：TCP连线发送方向接收方的封包顺序号。</w:t>
      </w:r>
    </w:p>
    <w:p>
      <w:pPr>
        <w:rPr>
          <w:rFonts w:hint="eastAsia"/>
          <w:sz w:val="32"/>
          <w:szCs w:val="32"/>
          <w:lang w:val="en-US" w:eastAsia="zh-CN"/>
        </w:rPr>
      </w:pPr>
      <w:r>
        <w:rPr>
          <w:rFonts w:hint="eastAsia"/>
          <w:sz w:val="32"/>
          <w:szCs w:val="32"/>
          <w:lang w:val="en-US" w:eastAsia="zh-CN"/>
        </w:rPr>
        <w:t>④确认序号：接收方回发的应答顺序号。</w:t>
      </w:r>
    </w:p>
    <w:p>
      <w:pPr>
        <w:rPr>
          <w:rFonts w:hint="eastAsia"/>
          <w:sz w:val="32"/>
          <w:szCs w:val="32"/>
          <w:lang w:val="en-US" w:eastAsia="zh-CN"/>
        </w:rPr>
      </w:pPr>
      <w:r>
        <w:rPr>
          <w:rFonts w:hint="eastAsia"/>
          <w:sz w:val="32"/>
          <w:szCs w:val="32"/>
          <w:lang w:val="en-US" w:eastAsia="zh-CN"/>
        </w:rPr>
        <w:t>⑤头长度：表示TCP头的双四字节数，如果转化为字节个数需要乘以4.</w:t>
      </w:r>
    </w:p>
    <w:p>
      <w:pPr>
        <w:rPr>
          <w:rFonts w:hint="eastAsia"/>
          <w:sz w:val="32"/>
          <w:szCs w:val="32"/>
          <w:lang w:val="en-US" w:eastAsia="zh-CN"/>
        </w:rPr>
      </w:pPr>
      <w:r>
        <w:rPr>
          <w:rFonts w:hint="eastAsia"/>
          <w:sz w:val="32"/>
          <w:szCs w:val="32"/>
          <w:lang w:val="en-US" w:eastAsia="zh-CN"/>
        </w:rPr>
        <w:t>⑥URG:是否使用紧急指针，0为使用，1为不使用。</w:t>
      </w:r>
    </w:p>
    <w:p>
      <w:pPr>
        <w:rPr>
          <w:rFonts w:hint="eastAsia"/>
          <w:sz w:val="32"/>
          <w:szCs w:val="32"/>
          <w:lang w:val="en-US" w:eastAsia="zh-CN"/>
        </w:rPr>
      </w:pPr>
      <w:r>
        <w:rPr>
          <w:rFonts w:hint="eastAsia"/>
          <w:sz w:val="32"/>
          <w:szCs w:val="32"/>
          <w:lang w:val="en-US" w:eastAsia="zh-CN"/>
        </w:rPr>
        <w:t>⑦ACK:请求-应答状态。0为请求，1为应答。</w:t>
      </w:r>
    </w:p>
    <w:p>
      <w:pPr>
        <w:rPr>
          <w:rFonts w:hint="eastAsia"/>
          <w:sz w:val="32"/>
          <w:szCs w:val="32"/>
          <w:lang w:val="en-US" w:eastAsia="zh-CN"/>
        </w:rPr>
      </w:pPr>
      <w:r>
        <w:rPr>
          <w:rFonts w:hint="eastAsia"/>
          <w:sz w:val="32"/>
          <w:szCs w:val="32"/>
          <w:lang w:val="en-US" w:eastAsia="zh-CN"/>
        </w:rPr>
        <w:t>⑧PSH：以最快的速度传输数据。</w:t>
      </w:r>
    </w:p>
    <w:p>
      <w:pPr>
        <w:rPr>
          <w:rFonts w:hint="eastAsia"/>
          <w:sz w:val="32"/>
          <w:szCs w:val="32"/>
          <w:lang w:val="en-US" w:eastAsia="zh-CN"/>
        </w:rPr>
      </w:pPr>
      <w:r>
        <w:rPr>
          <w:rFonts w:hint="eastAsia"/>
          <w:sz w:val="32"/>
          <w:szCs w:val="32"/>
          <w:lang w:val="en-US" w:eastAsia="zh-CN"/>
        </w:rPr>
        <w:t>⑨RST：连线复位，首先断开连接，然后重建。</w:t>
      </w:r>
    </w:p>
    <w:p>
      <w:pPr>
        <w:rPr>
          <w:rFonts w:hint="eastAsia"/>
          <w:sz w:val="32"/>
          <w:szCs w:val="32"/>
          <w:lang w:val="en-US" w:eastAsia="zh-CN"/>
        </w:rPr>
      </w:pPr>
      <w:r>
        <w:rPr>
          <w:rFonts w:hint="eastAsia"/>
          <w:sz w:val="32"/>
          <w:szCs w:val="32"/>
          <w:lang w:val="en-US" w:eastAsia="zh-CN"/>
        </w:rPr>
        <w:t>⑩SYN:同步连线序号，用来建立连线。</w:t>
      </w:r>
    </w:p>
    <w:p>
      <w:pPr>
        <w:rPr>
          <w:rFonts w:hint="eastAsia"/>
          <w:sz w:val="32"/>
          <w:szCs w:val="32"/>
          <w:lang w:val="en-US" w:eastAsia="zh-CN"/>
        </w:rPr>
      </w:pPr>
      <w:r>
        <w:rPr>
          <w:rFonts w:hint="eastAsia"/>
          <w:sz w:val="32"/>
          <w:szCs w:val="32"/>
          <w:lang w:val="en-US" w:eastAsia="zh-CN"/>
        </w:rPr>
        <w:t>（11）FIN:结束连线。0为结束连线请求，1为表示结束连线。</w:t>
      </w:r>
    </w:p>
    <w:p>
      <w:pPr>
        <w:rPr>
          <w:rFonts w:hint="eastAsia"/>
          <w:sz w:val="32"/>
          <w:szCs w:val="32"/>
          <w:lang w:val="en-US" w:eastAsia="zh-CN"/>
        </w:rPr>
      </w:pPr>
      <w:r>
        <w:rPr>
          <w:rFonts w:hint="eastAsia"/>
          <w:sz w:val="32"/>
          <w:szCs w:val="32"/>
          <w:lang w:val="en-US" w:eastAsia="zh-CN"/>
        </w:rPr>
        <w:t>（12）窗口大小：目的机使用16位的域告诉源主机，他想收到的每个TCP数据段大小。</w:t>
      </w:r>
    </w:p>
    <w:p>
      <w:pPr>
        <w:rPr>
          <w:rFonts w:hint="eastAsia"/>
          <w:sz w:val="32"/>
          <w:szCs w:val="32"/>
          <w:lang w:val="en-US" w:eastAsia="zh-CN"/>
        </w:rPr>
      </w:pPr>
      <w:r>
        <w:rPr>
          <w:rFonts w:hint="eastAsia"/>
          <w:sz w:val="32"/>
          <w:szCs w:val="32"/>
          <w:lang w:val="en-US" w:eastAsia="zh-CN"/>
        </w:rPr>
        <w:t>（13）校验和：这个校验和与IP的校验和有所不同，它不仅对头数据进行校验还对封包内容校验。</w:t>
      </w:r>
    </w:p>
    <w:p>
      <w:pPr>
        <w:rPr>
          <w:rFonts w:hint="eastAsia"/>
          <w:sz w:val="32"/>
          <w:szCs w:val="32"/>
          <w:lang w:val="en-US" w:eastAsia="zh-CN"/>
        </w:rPr>
      </w:pPr>
      <w:r>
        <w:rPr>
          <w:rFonts w:hint="eastAsia"/>
          <w:sz w:val="32"/>
          <w:szCs w:val="32"/>
          <w:lang w:val="en-US" w:eastAsia="zh-CN"/>
        </w:rPr>
        <w:t>（14）紧急指针:当URG为1时才有效。TCP的紧急方式是发送紧急数据的一种方式。</w:t>
      </w:r>
    </w:p>
    <w:p>
      <w:pPr>
        <w:rPr>
          <w:rFonts w:hint="eastAsia"/>
          <w:sz w:val="32"/>
          <w:szCs w:val="32"/>
          <w:lang w:val="en-US" w:eastAsia="zh-CN"/>
        </w:rPr>
      </w:pPr>
      <w:r>
        <w:rPr>
          <w:rFonts w:hint="eastAsia"/>
          <w:sz w:val="32"/>
          <w:szCs w:val="32"/>
          <w:lang w:val="en-US" w:eastAsia="zh-CN"/>
        </w:rPr>
        <w:t>5.在下列情况中通常自动发送ICMP消息。</w:t>
      </w:r>
    </w:p>
    <w:p>
      <w:pPr>
        <w:rPr>
          <w:rFonts w:hint="eastAsia"/>
          <w:sz w:val="32"/>
          <w:szCs w:val="32"/>
          <w:lang w:val="en-US" w:eastAsia="zh-CN"/>
        </w:rPr>
      </w:pPr>
      <w:r>
        <w:rPr>
          <w:rFonts w:hint="eastAsia"/>
          <w:sz w:val="32"/>
          <w:szCs w:val="32"/>
          <w:lang w:val="en-US" w:eastAsia="zh-CN"/>
        </w:rPr>
        <w:t>①IP数据报无法访问目标。</w:t>
      </w:r>
    </w:p>
    <w:p>
      <w:pPr>
        <w:rPr>
          <w:rFonts w:hint="eastAsia"/>
          <w:sz w:val="32"/>
          <w:szCs w:val="32"/>
          <w:lang w:val="en-US" w:eastAsia="zh-CN"/>
        </w:rPr>
      </w:pPr>
      <w:r>
        <w:rPr>
          <w:rFonts w:hint="eastAsia"/>
          <w:sz w:val="32"/>
          <w:szCs w:val="32"/>
          <w:lang w:val="en-US" w:eastAsia="zh-CN"/>
        </w:rPr>
        <w:t>②IP路由器（网关）无法按当前的传输速率转发数据报。</w:t>
      </w:r>
    </w:p>
    <w:p>
      <w:pPr>
        <w:rPr>
          <w:rFonts w:hint="eastAsia"/>
          <w:sz w:val="32"/>
          <w:szCs w:val="32"/>
          <w:lang w:val="en-US" w:eastAsia="zh-CN"/>
        </w:rPr>
      </w:pPr>
      <w:r>
        <w:rPr>
          <w:rFonts w:hint="eastAsia"/>
          <w:sz w:val="32"/>
          <w:szCs w:val="32"/>
          <w:lang w:val="en-US" w:eastAsia="zh-CN"/>
        </w:rPr>
        <w:t>③IP路由器将发送主机重定向为使用更好的到达目的的路。</w:t>
      </w:r>
    </w:p>
    <w:p>
      <w:pPr>
        <w:rPr>
          <w:rFonts w:hint="eastAsia"/>
          <w:sz w:val="32"/>
          <w:szCs w:val="32"/>
          <w:lang w:val="en-US" w:eastAsia="zh-CN"/>
        </w:rPr>
      </w:pPr>
      <w:r>
        <w:rPr>
          <w:rFonts w:hint="eastAsia"/>
          <w:sz w:val="32"/>
          <w:szCs w:val="32"/>
          <w:lang w:val="en-US" w:eastAsia="zh-CN"/>
        </w:rPr>
        <w:t>6.常用的网络命令。</w:t>
      </w:r>
    </w:p>
    <w:p>
      <w:pPr>
        <w:rPr>
          <w:rFonts w:hint="eastAsia"/>
          <w:sz w:val="32"/>
          <w:szCs w:val="32"/>
          <w:lang w:val="en-US" w:eastAsia="zh-CN"/>
        </w:rPr>
      </w:pPr>
      <w:r>
        <w:rPr>
          <w:rFonts w:hint="eastAsia"/>
          <w:sz w:val="32"/>
          <w:szCs w:val="32"/>
          <w:lang w:val="en-US" w:eastAsia="zh-CN"/>
        </w:rPr>
        <w:t>①判断主机是否联通的Ping命令</w:t>
      </w:r>
    </w:p>
    <w:p>
      <w:pPr>
        <w:rPr>
          <w:rFonts w:hint="eastAsia"/>
          <w:sz w:val="32"/>
          <w:szCs w:val="32"/>
          <w:lang w:val="en-US" w:eastAsia="zh-CN"/>
        </w:rPr>
      </w:pPr>
      <w:r>
        <w:rPr>
          <w:rFonts w:hint="eastAsia"/>
          <w:sz w:val="32"/>
          <w:szCs w:val="32"/>
          <w:lang w:val="en-US" w:eastAsia="zh-CN"/>
        </w:rPr>
        <w:t>②查看IP地址配置情况的ipconfig指令</w:t>
      </w:r>
    </w:p>
    <w:p>
      <w:pPr>
        <w:rPr>
          <w:rFonts w:hint="eastAsia"/>
          <w:sz w:val="32"/>
          <w:szCs w:val="32"/>
          <w:lang w:val="en-US" w:eastAsia="zh-CN"/>
        </w:rPr>
      </w:pPr>
      <w:r>
        <w:rPr>
          <w:rFonts w:hint="eastAsia"/>
          <w:sz w:val="32"/>
          <w:szCs w:val="32"/>
          <w:lang w:val="en-US" w:eastAsia="zh-CN"/>
        </w:rPr>
        <w:t>③查看网络连接状态的netstat指令</w:t>
      </w:r>
    </w:p>
    <w:p>
      <w:pPr>
        <w:rPr>
          <w:rFonts w:hint="eastAsia"/>
          <w:sz w:val="32"/>
          <w:szCs w:val="32"/>
          <w:lang w:val="en-US" w:eastAsia="zh-CN"/>
        </w:rPr>
      </w:pPr>
      <w:r>
        <w:rPr>
          <w:rFonts w:hint="eastAsia"/>
          <w:sz w:val="32"/>
          <w:szCs w:val="32"/>
          <w:lang w:val="en-US" w:eastAsia="zh-CN"/>
        </w:rPr>
        <w:t>④进行网络操作的net指令</w:t>
      </w:r>
    </w:p>
    <w:p>
      <w:pPr>
        <w:rPr>
          <w:rFonts w:hint="eastAsia"/>
          <w:sz w:val="32"/>
          <w:szCs w:val="32"/>
          <w:lang w:val="en-US" w:eastAsia="zh-CN"/>
        </w:rPr>
      </w:pPr>
      <w:r>
        <w:rPr>
          <w:rFonts w:hint="eastAsia"/>
          <w:sz w:val="32"/>
          <w:szCs w:val="32"/>
          <w:lang w:val="en-US" w:eastAsia="zh-CN"/>
        </w:rPr>
        <w:t>⑤进行定时器操作的at指令</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第四章 网络扫描与网络监听</w:t>
      </w:r>
    </w:p>
    <w:p>
      <w:pPr>
        <w:rPr>
          <w:rFonts w:hint="eastAsia"/>
          <w:sz w:val="32"/>
          <w:szCs w:val="32"/>
          <w:lang w:val="en-US" w:eastAsia="zh-CN"/>
        </w:rPr>
      </w:pPr>
      <w:r>
        <w:rPr>
          <w:rFonts w:hint="eastAsia"/>
          <w:sz w:val="32"/>
          <w:szCs w:val="32"/>
          <w:lang w:val="en-US" w:eastAsia="zh-CN"/>
        </w:rPr>
        <w:t>1.黑客攻击五部曲</w:t>
      </w:r>
    </w:p>
    <w:p>
      <w:pPr>
        <w:rPr>
          <w:rFonts w:hint="eastAsia"/>
          <w:sz w:val="32"/>
          <w:szCs w:val="32"/>
          <w:lang w:val="en-US" w:eastAsia="zh-CN"/>
        </w:rPr>
      </w:pPr>
      <w:r>
        <w:rPr>
          <w:rFonts w:hint="eastAsia"/>
          <w:sz w:val="32"/>
          <w:szCs w:val="32"/>
          <w:lang w:val="en-US" w:eastAsia="zh-CN"/>
        </w:rPr>
        <w:t>①隐藏IP</w:t>
      </w:r>
    </w:p>
    <w:p>
      <w:pPr>
        <w:rPr>
          <w:rFonts w:hint="eastAsia"/>
          <w:sz w:val="32"/>
          <w:szCs w:val="32"/>
          <w:lang w:val="en-US" w:eastAsia="zh-CN"/>
        </w:rPr>
      </w:pPr>
      <w:r>
        <w:rPr>
          <w:rFonts w:hint="eastAsia"/>
          <w:sz w:val="32"/>
          <w:szCs w:val="32"/>
          <w:lang w:val="en-US" w:eastAsia="zh-CN"/>
        </w:rPr>
        <w:t>②踩点扫描</w:t>
      </w:r>
    </w:p>
    <w:p>
      <w:pPr>
        <w:rPr>
          <w:rFonts w:hint="eastAsia"/>
          <w:sz w:val="32"/>
          <w:szCs w:val="32"/>
          <w:lang w:val="en-US" w:eastAsia="zh-CN"/>
        </w:rPr>
      </w:pPr>
      <w:r>
        <w:rPr>
          <w:rFonts w:hint="eastAsia"/>
          <w:sz w:val="32"/>
          <w:szCs w:val="32"/>
          <w:lang w:val="en-US" w:eastAsia="zh-CN"/>
        </w:rPr>
        <w:t>③获得系统与管理员权限</w:t>
      </w:r>
    </w:p>
    <w:p>
      <w:pPr>
        <w:rPr>
          <w:rFonts w:hint="eastAsia"/>
          <w:sz w:val="32"/>
          <w:szCs w:val="32"/>
          <w:lang w:val="en-US" w:eastAsia="zh-CN"/>
        </w:rPr>
      </w:pPr>
      <w:r>
        <w:rPr>
          <w:rFonts w:hint="eastAsia"/>
          <w:sz w:val="32"/>
          <w:szCs w:val="32"/>
          <w:lang w:val="en-US" w:eastAsia="zh-CN"/>
        </w:rPr>
        <w:t>④种植后门</w:t>
      </w:r>
    </w:p>
    <w:p>
      <w:pPr>
        <w:rPr>
          <w:rFonts w:hint="eastAsia"/>
          <w:sz w:val="32"/>
          <w:szCs w:val="32"/>
          <w:lang w:val="en-US" w:eastAsia="zh-CN"/>
        </w:rPr>
      </w:pPr>
      <w:r>
        <w:rPr>
          <w:rFonts w:hint="eastAsia"/>
          <w:sz w:val="32"/>
          <w:szCs w:val="32"/>
          <w:lang w:val="en-US" w:eastAsia="zh-CN"/>
        </w:rPr>
        <w:t>⑤在网络中隐身</w:t>
      </w:r>
    </w:p>
    <w:p>
      <w:pPr>
        <w:rPr>
          <w:rFonts w:hint="eastAsia"/>
          <w:sz w:val="32"/>
          <w:szCs w:val="32"/>
          <w:lang w:val="en-US" w:eastAsia="zh-CN"/>
        </w:rPr>
      </w:pPr>
      <w:r>
        <w:rPr>
          <w:rFonts w:hint="eastAsia"/>
          <w:sz w:val="32"/>
          <w:szCs w:val="32"/>
          <w:lang w:val="en-US" w:eastAsia="zh-CN"/>
        </w:rPr>
        <w:t>2.网络踩点</w:t>
      </w:r>
    </w:p>
    <w:p>
      <w:pPr>
        <w:rPr>
          <w:rFonts w:hint="eastAsia"/>
          <w:sz w:val="32"/>
          <w:szCs w:val="32"/>
          <w:lang w:val="en-US" w:eastAsia="zh-CN"/>
        </w:rPr>
      </w:pPr>
      <w:r>
        <w:rPr>
          <w:rFonts w:hint="eastAsia"/>
          <w:sz w:val="32"/>
          <w:szCs w:val="32"/>
          <w:lang w:val="en-US" w:eastAsia="zh-CN"/>
        </w:rPr>
        <w:t>踩点就是通过各种途径对所要攻击的目标进行尽可能的了解。</w:t>
      </w:r>
    </w:p>
    <w:p>
      <w:pPr>
        <w:rPr>
          <w:rFonts w:hint="eastAsia"/>
          <w:sz w:val="32"/>
          <w:szCs w:val="32"/>
          <w:lang w:val="en-US" w:eastAsia="zh-CN"/>
        </w:rPr>
      </w:pPr>
      <w:r>
        <w:rPr>
          <w:rFonts w:hint="eastAsia"/>
          <w:sz w:val="32"/>
          <w:szCs w:val="32"/>
          <w:lang w:val="en-US" w:eastAsia="zh-CN"/>
        </w:rPr>
        <w:t>常见的踩点方法包括：在域名及其注册机构的查询，公司性质的了解，对主页进行分析，邮件地址的收集和目标IP地址范围的查询。</w:t>
      </w:r>
    </w:p>
    <w:p>
      <w:pPr>
        <w:rPr>
          <w:rFonts w:hint="eastAsia"/>
          <w:sz w:val="32"/>
          <w:szCs w:val="32"/>
          <w:lang w:val="en-US" w:eastAsia="zh-CN"/>
        </w:rPr>
      </w:pPr>
      <w:r>
        <w:rPr>
          <w:rFonts w:hint="eastAsia"/>
          <w:sz w:val="32"/>
          <w:szCs w:val="32"/>
          <w:lang w:val="en-US" w:eastAsia="zh-CN"/>
        </w:rPr>
        <w:t>踩点的目的就是探查对方的各方面情况，确定攻击的时机。摸清对方最薄弱的环节和守卫最松散的时刻，为下一步的入侵提供良好的策略。</w:t>
      </w:r>
    </w:p>
    <w:p>
      <w:pPr>
        <w:rPr>
          <w:rFonts w:hint="eastAsia"/>
          <w:sz w:val="32"/>
          <w:szCs w:val="32"/>
          <w:lang w:val="en-US" w:eastAsia="zh-CN"/>
        </w:rPr>
      </w:pPr>
      <w:r>
        <w:rPr>
          <w:rFonts w:hint="eastAsia"/>
          <w:sz w:val="32"/>
          <w:szCs w:val="32"/>
          <w:lang w:val="en-US" w:eastAsia="zh-CN"/>
        </w:rPr>
        <w:t>3.网络扫描</w:t>
      </w:r>
    </w:p>
    <w:p>
      <w:pPr>
        <w:rPr>
          <w:rFonts w:hint="eastAsia"/>
          <w:sz w:val="32"/>
          <w:szCs w:val="32"/>
          <w:lang w:val="en-US" w:eastAsia="zh-CN"/>
        </w:rPr>
      </w:pPr>
      <w:r>
        <w:rPr>
          <w:rFonts w:hint="eastAsia"/>
          <w:sz w:val="32"/>
          <w:szCs w:val="32"/>
          <w:lang w:val="en-US" w:eastAsia="zh-CN"/>
        </w:rPr>
        <w:t>网络扫描的原理是利用操作系统提供的connect（）系统调用，与每一个感兴趣的目标计算机的端口进行连接。如果端口处于工作状态，那么CONNECT（）就能成功。这个技术的一个最大优点是不需要任何权限，系统中的任何用户都有权利使用这个调用。</w:t>
      </w:r>
    </w:p>
    <w:p>
      <w:pPr>
        <w:rPr>
          <w:rFonts w:hint="eastAsia"/>
          <w:sz w:val="32"/>
          <w:szCs w:val="32"/>
          <w:lang w:val="en-US" w:eastAsia="zh-CN"/>
        </w:rPr>
      </w:pPr>
      <w:r>
        <w:rPr>
          <w:rFonts w:hint="eastAsia"/>
          <w:sz w:val="32"/>
          <w:szCs w:val="32"/>
          <w:lang w:val="en-US" w:eastAsia="zh-CN"/>
        </w:rPr>
        <w:t>黑客攻击五部曲中第二步踩点扫描中的扫描，一般分成两种策略：一种是主动式策略，另一种是被动式策略。</w:t>
      </w:r>
    </w:p>
    <w:p>
      <w:pPr>
        <w:rPr>
          <w:rFonts w:hint="eastAsia"/>
          <w:sz w:val="32"/>
          <w:szCs w:val="32"/>
          <w:lang w:val="en-US" w:eastAsia="zh-CN"/>
        </w:rPr>
      </w:pPr>
      <w:r>
        <w:rPr>
          <w:rFonts w:hint="eastAsia"/>
          <w:sz w:val="32"/>
          <w:szCs w:val="32"/>
          <w:lang w:val="en-US" w:eastAsia="zh-CN"/>
        </w:rPr>
        <w:t>被动策略是基于主机之上，对系统中不合适的设置、脆弱的口令及其他同安全规则抵触的对象进行检查。主动式策略是基于网络的，它通过执行一些脚本文件模拟对系统进行攻击的行为并记录系统的反应，从而发现其中的漏洞。</w:t>
      </w:r>
    </w:p>
    <w:p>
      <w:pPr>
        <w:rPr>
          <w:rFonts w:hint="eastAsia"/>
          <w:sz w:val="32"/>
          <w:szCs w:val="32"/>
          <w:lang w:val="en-US" w:eastAsia="zh-CN"/>
        </w:rPr>
      </w:pPr>
      <w:r>
        <w:rPr>
          <w:rFonts w:hint="eastAsia"/>
          <w:sz w:val="32"/>
          <w:szCs w:val="32"/>
          <w:lang w:val="en-US" w:eastAsia="zh-CN"/>
        </w:rPr>
        <w:t>4.网络监听器Sniffer(嗅探)的原理是</w:t>
      </w:r>
    </w:p>
    <w:p>
      <w:pPr>
        <w:rPr>
          <w:rFonts w:hint="eastAsia"/>
          <w:sz w:val="32"/>
          <w:szCs w:val="32"/>
          <w:lang w:val="en-US" w:eastAsia="zh-CN"/>
        </w:rPr>
      </w:pPr>
      <w:r>
        <w:rPr>
          <w:rFonts w:hint="eastAsia"/>
          <w:sz w:val="32"/>
          <w:szCs w:val="32"/>
          <w:lang w:val="en-US" w:eastAsia="zh-CN"/>
        </w:rPr>
        <w:t>在局域网中与其他计算机进行数据交换时，数据包发往所有的连在一起的主机，也就是广播，在报头中包含目的机的正确地址。因此只有与数据包中目的地址一致的那台主机才会接受数据包，其他的机器都会将包丢弃。但是，当主机工作在监听模式下时，无论接受到的数据包中目的地址是什么，主机都将其接受下来。然后对数据包进行分析，就得到了局域网中通信的数据。一台计算机可以同一网段所有的数据包，不能监听不同网段的计算机传输的信息。</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第五章 网络入侵</w:t>
      </w:r>
    </w:p>
    <w:p>
      <w:pPr>
        <w:rPr>
          <w:rFonts w:hint="eastAsia"/>
          <w:sz w:val="32"/>
          <w:szCs w:val="32"/>
          <w:lang w:val="en-US" w:eastAsia="zh-CN"/>
        </w:rPr>
      </w:pPr>
      <w:r>
        <w:rPr>
          <w:rFonts w:hint="eastAsia"/>
          <w:sz w:val="32"/>
          <w:szCs w:val="32"/>
          <w:lang w:val="en-US" w:eastAsia="zh-CN"/>
        </w:rPr>
        <w:t>1.目前社会工程学攻击主要包括两种方式。</w:t>
      </w:r>
    </w:p>
    <w:p>
      <w:pPr>
        <w:rPr>
          <w:rFonts w:hint="eastAsia"/>
          <w:sz w:val="32"/>
          <w:szCs w:val="32"/>
          <w:lang w:val="en-US" w:eastAsia="zh-CN"/>
        </w:rPr>
      </w:pPr>
      <w:r>
        <w:rPr>
          <w:rFonts w:hint="eastAsia"/>
          <w:sz w:val="32"/>
          <w:szCs w:val="32"/>
          <w:lang w:val="en-US" w:eastAsia="zh-CN"/>
        </w:rPr>
        <w:t>①打电话请求密码</w:t>
      </w:r>
    </w:p>
    <w:p>
      <w:pPr>
        <w:rPr>
          <w:rFonts w:hint="eastAsia"/>
          <w:sz w:val="32"/>
          <w:szCs w:val="32"/>
          <w:lang w:val="en-US" w:eastAsia="zh-CN"/>
        </w:rPr>
      </w:pPr>
      <w:r>
        <w:rPr>
          <w:rFonts w:hint="eastAsia"/>
          <w:sz w:val="32"/>
          <w:szCs w:val="32"/>
          <w:lang w:val="en-US" w:eastAsia="zh-CN"/>
        </w:rPr>
        <w:t>②伪造E-msil</w:t>
      </w:r>
    </w:p>
    <w:p>
      <w:pPr>
        <w:rPr>
          <w:rFonts w:hint="eastAsia"/>
          <w:sz w:val="32"/>
          <w:szCs w:val="32"/>
          <w:lang w:val="en-US" w:eastAsia="zh-CN"/>
        </w:rPr>
      </w:pPr>
      <w:r>
        <w:rPr>
          <w:rFonts w:hint="eastAsia"/>
          <w:sz w:val="32"/>
          <w:szCs w:val="32"/>
          <w:lang w:val="en-US" w:eastAsia="zh-CN"/>
        </w:rPr>
        <w:t>2.最常见的DOS攻击是计算机网络带宽攻击和连通性攻击。</w:t>
      </w:r>
    </w:p>
    <w:p>
      <w:pPr>
        <w:rPr>
          <w:rFonts w:hint="eastAsia"/>
          <w:sz w:val="32"/>
          <w:szCs w:val="32"/>
          <w:lang w:val="en-US" w:eastAsia="zh-CN"/>
        </w:rPr>
      </w:pPr>
      <w:r>
        <w:rPr>
          <w:rFonts w:hint="eastAsia"/>
          <w:sz w:val="32"/>
          <w:szCs w:val="32"/>
          <w:lang w:val="en-US" w:eastAsia="zh-CN"/>
        </w:rPr>
        <w:t>3.比较著名的拒绝服务攻击包括：SYN风暴，Smurf攻击和利用处理程序错误进行攻击。</w:t>
      </w:r>
    </w:p>
    <w:p>
      <w:pPr>
        <w:rPr>
          <w:rFonts w:hint="eastAsia"/>
          <w:sz w:val="32"/>
          <w:szCs w:val="32"/>
          <w:lang w:val="en-US" w:eastAsia="zh-CN"/>
        </w:rPr>
      </w:pPr>
      <w:r>
        <w:rPr>
          <w:rFonts w:hint="eastAsia"/>
          <w:sz w:val="32"/>
          <w:szCs w:val="32"/>
          <w:lang w:val="en-US" w:eastAsia="zh-CN"/>
        </w:rPr>
        <w:t>4.Smurf攻击是以最初发动这种攻击的程序名Smurf来命名。这种攻击方法结合使用了IP欺骗和带有广播地址的ICMP请求-响应方法使大量网络传输充斥目标系统，引起目标系统拒绝为正常系统进行服务，属于间接、借力攻击方式。任何链接到互联网上的主机或者其他支持ICMP请求-响应的网络设备都可能成为这种攻击的目标。</w:t>
      </w:r>
    </w:p>
    <w:p>
      <w:pPr>
        <w:rPr>
          <w:rFonts w:hint="eastAsia"/>
          <w:sz w:val="32"/>
          <w:szCs w:val="32"/>
          <w:lang w:val="en-US" w:eastAsia="zh-CN"/>
        </w:rPr>
      </w:pPr>
      <w:r>
        <w:rPr>
          <w:rFonts w:hint="eastAsia"/>
          <w:sz w:val="32"/>
          <w:szCs w:val="32"/>
          <w:lang w:val="en-US" w:eastAsia="zh-CN"/>
        </w:rPr>
        <w:t>5.利用处理程序错误进行攻击</w:t>
      </w:r>
    </w:p>
    <w:p>
      <w:pPr>
        <w:rPr>
          <w:rFonts w:hint="eastAsia"/>
          <w:sz w:val="32"/>
          <w:szCs w:val="32"/>
          <w:lang w:val="en-US" w:eastAsia="zh-CN"/>
        </w:rPr>
      </w:pPr>
      <w:r>
        <w:rPr>
          <w:rFonts w:hint="eastAsia"/>
          <w:sz w:val="32"/>
          <w:szCs w:val="32"/>
          <w:lang w:val="en-US" w:eastAsia="zh-CN"/>
        </w:rPr>
        <w:t>①ping of death攻击</w:t>
      </w:r>
    </w:p>
    <w:p>
      <w:pPr>
        <w:rPr>
          <w:rFonts w:hint="eastAsia"/>
          <w:sz w:val="32"/>
          <w:szCs w:val="32"/>
          <w:lang w:val="en-US" w:eastAsia="zh-CN"/>
        </w:rPr>
      </w:pPr>
      <w:r>
        <w:rPr>
          <w:rFonts w:hint="eastAsia"/>
          <w:sz w:val="32"/>
          <w:szCs w:val="32"/>
          <w:lang w:val="en-US" w:eastAsia="zh-CN"/>
        </w:rPr>
        <w:t>②Teardrop攻击</w:t>
      </w:r>
    </w:p>
    <w:p>
      <w:pPr>
        <w:rPr>
          <w:rFonts w:hint="eastAsia"/>
          <w:sz w:val="32"/>
          <w:szCs w:val="32"/>
          <w:lang w:val="en-US" w:eastAsia="zh-CN"/>
        </w:rPr>
      </w:pPr>
      <w:r>
        <w:rPr>
          <w:rFonts w:hint="eastAsia"/>
          <w:sz w:val="32"/>
          <w:szCs w:val="32"/>
          <w:lang w:val="en-US" w:eastAsia="zh-CN"/>
        </w:rPr>
        <w:t>③Land攻击</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第六章 网络后门与网络隐身</w:t>
      </w:r>
    </w:p>
    <w:p>
      <w:pPr>
        <w:rPr>
          <w:rFonts w:hint="eastAsia"/>
          <w:sz w:val="32"/>
          <w:szCs w:val="32"/>
          <w:lang w:val="en-US" w:eastAsia="zh-CN"/>
        </w:rPr>
      </w:pPr>
      <w:r>
        <w:rPr>
          <w:rFonts w:hint="eastAsia"/>
          <w:sz w:val="32"/>
          <w:szCs w:val="32"/>
          <w:lang w:val="en-US" w:eastAsia="zh-CN"/>
        </w:rPr>
        <w:t>1.木马</w:t>
      </w:r>
    </w:p>
    <w:p>
      <w:pPr>
        <w:rPr>
          <w:rFonts w:hint="eastAsia"/>
          <w:sz w:val="32"/>
          <w:szCs w:val="32"/>
          <w:lang w:val="en-US" w:eastAsia="zh-CN"/>
        </w:rPr>
      </w:pPr>
      <w:r>
        <w:rPr>
          <w:rFonts w:hint="eastAsia"/>
          <w:sz w:val="32"/>
          <w:szCs w:val="32"/>
          <w:lang w:val="en-US" w:eastAsia="zh-CN"/>
        </w:rPr>
        <w:t>木马是一种可以驻留在对方服务器系统中的一种程序，木马程序一般由两部分组成：服务器端程序和客户端程序。木马的功能是通过客户端可以操纵服务器，进而操纵对方的主机。</w:t>
      </w:r>
    </w:p>
    <w:p>
      <w:pPr>
        <w:rPr>
          <w:rFonts w:hint="eastAsia"/>
          <w:sz w:val="32"/>
          <w:szCs w:val="32"/>
          <w:lang w:val="en-US" w:eastAsia="zh-CN"/>
        </w:rPr>
      </w:pPr>
      <w:r>
        <w:rPr>
          <w:rFonts w:hint="eastAsia"/>
          <w:sz w:val="32"/>
          <w:szCs w:val="32"/>
          <w:lang w:val="en-US" w:eastAsia="zh-CN"/>
        </w:rPr>
        <w:t>2.本质上，木马和后门都是提供网络后门的功能，但是木马的功能稍微强大一些，一般还有远程控制的功能，后门程序则功能比较单一，只是提供客户端能够登陆对方的主机。</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第八章 操作系统安全基础</w:t>
      </w:r>
    </w:p>
    <w:p>
      <w:pPr>
        <w:rPr>
          <w:rFonts w:hint="eastAsia"/>
          <w:sz w:val="32"/>
          <w:szCs w:val="32"/>
          <w:lang w:val="en-US" w:eastAsia="zh-CN"/>
        </w:rPr>
      </w:pPr>
      <w:r>
        <w:rPr>
          <w:rFonts w:hint="eastAsia"/>
          <w:sz w:val="32"/>
          <w:szCs w:val="32"/>
          <w:lang w:val="en-US" w:eastAsia="zh-CN"/>
        </w:rPr>
        <w:t>1.常用操作系统概述及特点</w:t>
      </w:r>
    </w:p>
    <w:p>
      <w:pPr>
        <w:rPr>
          <w:rFonts w:hint="eastAsia"/>
          <w:sz w:val="32"/>
          <w:szCs w:val="32"/>
          <w:lang w:val="en-US" w:eastAsia="zh-CN"/>
        </w:rPr>
      </w:pPr>
      <w:r>
        <w:rPr>
          <w:rFonts w:hint="eastAsia"/>
          <w:sz w:val="32"/>
          <w:szCs w:val="32"/>
          <w:lang w:val="en-US" w:eastAsia="zh-CN"/>
        </w:rPr>
        <w:t>目前服务器常用的操作系统有4类：FreeBSD、UNIX、Linux和Windows NT/2000/2003 Server。</w:t>
      </w:r>
    </w:p>
    <w:p>
      <w:pPr>
        <w:rPr>
          <w:rFonts w:hint="eastAsia"/>
          <w:sz w:val="32"/>
          <w:szCs w:val="32"/>
          <w:lang w:val="en-US" w:eastAsia="zh-CN"/>
        </w:rPr>
      </w:pPr>
      <w:r>
        <w:rPr>
          <w:rFonts w:hint="eastAsia"/>
          <w:sz w:val="32"/>
          <w:szCs w:val="32"/>
          <w:lang w:val="en-US" w:eastAsia="zh-CN"/>
        </w:rPr>
        <w:t>这些操作系统都是符合C2以上安全级别的操作系统，但是都存在不少漏洞，如果对这些漏洞不了解，不采取相应的安全措施，就会使操作系统安全暴露给入侵者。所有的应用都运行在操作系统上，稳固的操作系统是网络安全的基石。</w:t>
      </w:r>
    </w:p>
    <w:p>
      <w:pPr>
        <w:rPr>
          <w:rFonts w:hint="eastAsia"/>
          <w:sz w:val="32"/>
          <w:szCs w:val="32"/>
          <w:lang w:val="en-US" w:eastAsia="zh-CN"/>
        </w:rPr>
      </w:pPr>
      <w:r>
        <w:rPr>
          <w:rFonts w:hint="eastAsia"/>
          <w:sz w:val="32"/>
          <w:szCs w:val="32"/>
          <w:lang w:val="en-US" w:eastAsia="zh-CN"/>
        </w:rPr>
        <w:t>2.安全操作系统和操作系统安全是不同的概念，如果操作系统的源代码内置了特定的安全策略，通常称之为安全操作系统，而操作系统安全则指的是一些设置等操作，使操作系统更加可靠。</w:t>
      </w:r>
    </w:p>
    <w:p>
      <w:pPr>
        <w:rPr>
          <w:rFonts w:hint="eastAsia"/>
          <w:sz w:val="32"/>
          <w:szCs w:val="32"/>
          <w:lang w:val="en-US" w:eastAsia="zh-CN"/>
        </w:rPr>
      </w:pPr>
      <w:r>
        <w:rPr>
          <w:rFonts w:hint="eastAsia"/>
          <w:sz w:val="32"/>
          <w:szCs w:val="32"/>
          <w:lang w:val="en-US" w:eastAsia="zh-CN"/>
        </w:rPr>
        <w:t>3.Multics是开发安全操作系统最早期的尝试。1965年美国贝尔实验室和麻省理工学院的MAC课题组等一起联合开发一个称为Multics的新操作系统，</w:t>
      </w:r>
    </w:p>
    <w:p>
      <w:pPr>
        <w:rPr>
          <w:rFonts w:hint="eastAsia"/>
          <w:sz w:val="32"/>
          <w:szCs w:val="32"/>
          <w:lang w:val="en-US" w:eastAsia="zh-CN"/>
        </w:rPr>
      </w:pPr>
      <w:r>
        <w:rPr>
          <w:rFonts w:hint="eastAsia"/>
          <w:sz w:val="32"/>
          <w:szCs w:val="32"/>
          <w:lang w:val="en-US" w:eastAsia="zh-CN"/>
        </w:rPr>
        <w:t>4.1969年B.W.Lampson通过形式化表示方法运用主体（Subject）、客体（Object）和访问矩阵（Access Matrix）的思想第一次对访问控制问题进行了抽象。主体是访问操作中的主动实体，客体是访问操作中被动实体，主体对客体进行访问。访问矩阵以主体为行索引、以客体为列索引，矩阵中的每个一元素表示一组访问方式，是若干访问方式的集合。矩阵中第i行第j列的元素Mij记录着第i个主体Si可以执行的对第J个客体Oj的访问方式，比如Mjj={read,Write}表示Si可以对Oj进行读和写操作。</w:t>
      </w:r>
    </w:p>
    <w:p>
      <w:pPr>
        <w:rPr>
          <w:rFonts w:hint="eastAsia"/>
          <w:sz w:val="32"/>
          <w:szCs w:val="32"/>
          <w:lang w:val="en-US" w:eastAsia="zh-CN"/>
        </w:rPr>
      </w:pPr>
      <w:r>
        <w:rPr>
          <w:rFonts w:hint="eastAsia"/>
          <w:sz w:val="32"/>
          <w:szCs w:val="32"/>
          <w:lang w:val="en-US" w:eastAsia="zh-CN"/>
        </w:rPr>
        <w:t>5.主体与客体</w:t>
      </w:r>
    </w:p>
    <w:p>
      <w:pPr>
        <w:rPr>
          <w:rFonts w:hint="eastAsia"/>
          <w:sz w:val="32"/>
          <w:szCs w:val="32"/>
          <w:lang w:val="en-US" w:eastAsia="zh-CN"/>
        </w:rPr>
      </w:pPr>
      <w:r>
        <w:rPr>
          <w:rFonts w:hint="eastAsia"/>
          <w:sz w:val="32"/>
          <w:szCs w:val="32"/>
          <w:lang w:val="en-US" w:eastAsia="zh-CN"/>
        </w:rPr>
        <w:t>操作系统中的每一个实体组件都必须是主体或者客体，或者既是主体又是客体。主体是一个主动的实体，它包括用户、用户组、进程等。系统中最基本的主体应该是用户（包括一般用户和系统管理员、系统安全员、系统审计员等特殊用户）。每个进入系统的用户必须是唯一标识的并经过鉴别确定为真实的。系统中所有事件要求，几乎全是由用户激发的。进程是系统中最活跃的实体，用户的所有事件要求都要通过进程的运行来处理。在这里，进程作为用户的客体，同时又是其访问对象的主体。</w:t>
      </w:r>
    </w:p>
    <w:p>
      <w:pPr>
        <w:rPr>
          <w:rFonts w:hint="eastAsia"/>
          <w:sz w:val="32"/>
          <w:szCs w:val="32"/>
          <w:lang w:val="en-US" w:eastAsia="zh-CN"/>
        </w:rPr>
      </w:pPr>
      <w:r>
        <w:rPr>
          <w:rFonts w:hint="eastAsia"/>
          <w:sz w:val="32"/>
          <w:szCs w:val="32"/>
          <w:lang w:val="en-US" w:eastAsia="zh-CN"/>
        </w:rPr>
        <w:t>客体是一个被动的实体。在操作系统中，客体可以是按照一定格式存储在一定记录介质上的数据信息（通常以文件系统格式存储数据），也可以是操作系统中的进程。操作系统中的进程（包括用户进程和系统进程）一般有着双重身份。当一个进程运行时，它必定为某一用户服务—直接或间接地处理该用户的事件要求。于是，该进程成为该用户的客体，或为另一进城的客体（这时另一进城则是该用户的客体）。</w:t>
      </w:r>
    </w:p>
    <w:p>
      <w:pPr>
        <w:rPr>
          <w:rFonts w:hint="eastAsia"/>
          <w:sz w:val="32"/>
          <w:szCs w:val="32"/>
          <w:lang w:val="en-US" w:eastAsia="zh-CN"/>
        </w:rPr>
      </w:pPr>
      <w:r>
        <w:rPr>
          <w:rFonts w:hint="eastAsia"/>
          <w:sz w:val="32"/>
          <w:szCs w:val="32"/>
          <w:lang w:val="en-US" w:eastAsia="zh-CN"/>
        </w:rPr>
        <w:t>6.安全策略和安全模型</w:t>
      </w:r>
    </w:p>
    <w:p>
      <w:pPr>
        <w:rPr>
          <w:rFonts w:hint="eastAsia"/>
          <w:sz w:val="32"/>
          <w:szCs w:val="32"/>
          <w:lang w:val="en-US" w:eastAsia="zh-CN"/>
        </w:rPr>
      </w:pPr>
      <w:r>
        <w:rPr>
          <w:rFonts w:hint="eastAsia"/>
          <w:sz w:val="32"/>
          <w:szCs w:val="32"/>
          <w:lang w:val="en-US" w:eastAsia="zh-CN"/>
        </w:rPr>
        <w:t>安全策略和安全模型是计算机安全理论中容易相互混淆的两个概念。安全策略是指由关管理、保护和发布敏感信息的法律、规定的实施细则。</w:t>
      </w:r>
    </w:p>
    <w:p>
      <w:pPr>
        <w:rPr>
          <w:rFonts w:hint="eastAsia"/>
          <w:sz w:val="32"/>
          <w:szCs w:val="32"/>
          <w:lang w:val="en-US" w:eastAsia="zh-CN"/>
        </w:rPr>
      </w:pPr>
      <w:r>
        <w:rPr>
          <w:rFonts w:hint="eastAsia"/>
          <w:sz w:val="32"/>
          <w:szCs w:val="32"/>
          <w:lang w:val="en-US" w:eastAsia="zh-CN"/>
        </w:rPr>
        <w:t>说一个操作系统是安全的，是指它满足某一给定的安全策略。安全策略由一套严密的规则组成，这些确定授权存取的规则是决定存取控制的基础。</w:t>
      </w:r>
    </w:p>
    <w:p>
      <w:pPr>
        <w:rPr>
          <w:rFonts w:hint="eastAsia"/>
          <w:sz w:val="32"/>
          <w:szCs w:val="32"/>
          <w:lang w:val="en-US" w:eastAsia="zh-CN"/>
        </w:rPr>
      </w:pPr>
      <w:r>
        <w:rPr>
          <w:rFonts w:hint="eastAsia"/>
          <w:sz w:val="32"/>
          <w:szCs w:val="32"/>
          <w:lang w:val="en-US" w:eastAsia="zh-CN"/>
        </w:rPr>
        <w:t>安全模式则是对于安全策略所表达的安全需求的简单、抽象和无歧义的描述，它为安全策略和安全策略实现机制的关联提供了一种框架。安全模型描述了对某个安全策略需要用哪种机制来满足；而模型的实现则描述如何把特定的机制应用与系统中，从而实现某一特定安全策略所需的安全保护。</w:t>
      </w:r>
    </w:p>
    <w:p>
      <w:pPr>
        <w:rPr>
          <w:rFonts w:hint="eastAsia"/>
          <w:sz w:val="32"/>
          <w:szCs w:val="32"/>
          <w:lang w:val="en-US" w:eastAsia="zh-CN"/>
        </w:rPr>
      </w:pPr>
      <w:r>
        <w:rPr>
          <w:rFonts w:hint="eastAsia"/>
          <w:sz w:val="32"/>
          <w:szCs w:val="32"/>
          <w:lang w:val="en-US" w:eastAsia="zh-CN"/>
        </w:rPr>
        <w:t>7.标识与鉴别</w:t>
      </w:r>
    </w:p>
    <w:p>
      <w:pPr>
        <w:rPr>
          <w:rFonts w:hint="eastAsia"/>
          <w:sz w:val="32"/>
          <w:szCs w:val="32"/>
          <w:lang w:val="en-US" w:eastAsia="zh-CN"/>
        </w:rPr>
      </w:pPr>
      <w:r>
        <w:rPr>
          <w:rFonts w:hint="eastAsia"/>
          <w:sz w:val="32"/>
          <w:szCs w:val="32"/>
          <w:lang w:val="en-US" w:eastAsia="zh-CN"/>
        </w:rPr>
        <w:t>标识与鉴别涉及系统和用户。标识就是系统要标识用户的身份，并未每个用户取一个系统可以识别的内部名称----用户标识符。用户标识符必须是唯一的且不能伪造，将用户标识符和用户联系的过程成为鉴别，鉴别操作总是要求用户具有能够证明他的身份的特殊信息，并且这个信息任何其他用户都不能拥有他。</w:t>
      </w:r>
    </w:p>
    <w:p>
      <w:pPr>
        <w:rPr>
          <w:rFonts w:hint="eastAsia"/>
          <w:sz w:val="32"/>
          <w:szCs w:val="32"/>
          <w:lang w:val="en-US" w:eastAsia="zh-CN"/>
        </w:rPr>
      </w:pPr>
      <w:r>
        <w:rPr>
          <w:rFonts w:hint="eastAsia"/>
          <w:sz w:val="32"/>
          <w:szCs w:val="32"/>
          <w:lang w:val="en-US" w:eastAsia="zh-CN"/>
        </w:rPr>
        <w:t>在操作系统中，鉴别一般是在用户登录时发生的，系统提示用户输入口令，然后判断用户输入的口令是否与系统中存在的用户的口令一致。较为安全的口令应该是不小于6个字符并同时含有数字和字母的口令，并且限定一个人口令的生存周期。另外生物技术是一种比较有前途的鉴别用户身份的方法，如利用指纹、视网膜等。</w:t>
      </w:r>
    </w:p>
    <w:p>
      <w:pPr>
        <w:rPr>
          <w:rFonts w:hint="eastAsia"/>
          <w:sz w:val="32"/>
          <w:szCs w:val="32"/>
          <w:lang w:val="en-US" w:eastAsia="zh-CN"/>
        </w:rPr>
      </w:pPr>
      <w:r>
        <w:rPr>
          <w:rFonts w:hint="eastAsia"/>
          <w:sz w:val="32"/>
          <w:szCs w:val="32"/>
          <w:lang w:val="en-US" w:eastAsia="zh-CN"/>
        </w:rPr>
        <w:t>8.访问控制一般涉及两种形式</w:t>
      </w:r>
    </w:p>
    <w:p>
      <w:pPr>
        <w:rPr>
          <w:rFonts w:hint="eastAsia"/>
          <w:sz w:val="32"/>
          <w:szCs w:val="32"/>
          <w:lang w:val="en-US" w:eastAsia="zh-CN"/>
        </w:rPr>
      </w:pPr>
      <w:r>
        <w:rPr>
          <w:rFonts w:hint="eastAsia"/>
          <w:sz w:val="32"/>
          <w:szCs w:val="32"/>
          <w:lang w:val="en-US" w:eastAsia="zh-CN"/>
        </w:rPr>
        <w:t>①自主访问控制DAC②强制访问控制MAC</w:t>
      </w:r>
    </w:p>
    <w:p>
      <w:pPr>
        <w:rPr>
          <w:rFonts w:hint="eastAsia"/>
          <w:sz w:val="32"/>
          <w:szCs w:val="32"/>
          <w:lang w:val="en-US" w:eastAsia="zh-CN"/>
        </w:rPr>
      </w:pPr>
      <w:r>
        <w:rPr>
          <w:rFonts w:hint="eastAsia"/>
          <w:sz w:val="32"/>
          <w:szCs w:val="32"/>
          <w:lang w:val="en-US" w:eastAsia="zh-CN"/>
        </w:rPr>
        <w:t>9.安全配置方案初级篇主要介绍常规的操作系统安全配置，包括12条基本配置原则：物理安全、停止Guest账号、限制用户数量、创建多个管理员账号、管理员账号改名、陷阱账号、更改默认权限、设置安全密码、屏幕保护密码、使用NTFS分区、运行防毒软件和确保备份盘安全。</w:t>
      </w:r>
    </w:p>
    <w:p>
      <w:pPr>
        <w:rPr>
          <w:rFonts w:hint="eastAsia"/>
          <w:sz w:val="32"/>
          <w:szCs w:val="32"/>
          <w:lang w:val="en-US" w:eastAsia="zh-CN"/>
        </w:rPr>
      </w:pPr>
      <w:r>
        <w:rPr>
          <w:rFonts w:hint="eastAsia"/>
          <w:sz w:val="32"/>
          <w:szCs w:val="32"/>
          <w:lang w:val="en-US" w:eastAsia="zh-CN"/>
        </w:rPr>
        <w:t>10.安全配置方案中级篇主要介绍操作系统的安全策略配置，包括10条基本配置原则：操作系统安全策略、关闭不必要的服务、关闭不必要的端口、开启审核策略、开启密码策略、开启账户策略、备份敏感文件、不显示上次登录名、禁止建立空连接和下载最新的补丁。</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第九章 密码学与信息加密</w:t>
      </w:r>
    </w:p>
    <w:p>
      <w:pPr>
        <w:rPr>
          <w:rFonts w:hint="eastAsia"/>
          <w:sz w:val="32"/>
          <w:szCs w:val="32"/>
          <w:lang w:val="en-US" w:eastAsia="zh-CN"/>
        </w:rPr>
      </w:pPr>
      <w:r>
        <w:rPr>
          <w:rFonts w:hint="eastAsia"/>
          <w:sz w:val="32"/>
          <w:szCs w:val="32"/>
          <w:lang w:val="en-US" w:eastAsia="zh-CN"/>
        </w:rPr>
        <w:t>1.密码学相关科学大致可以分为三个方面：密码学、密码编码学、密码分析学。</w:t>
      </w:r>
    </w:p>
    <w:p>
      <w:pPr>
        <w:rPr>
          <w:rFonts w:hint="eastAsia"/>
          <w:sz w:val="32"/>
          <w:szCs w:val="32"/>
          <w:lang w:val="en-US" w:eastAsia="zh-CN"/>
        </w:rPr>
      </w:pPr>
      <w:r>
        <w:rPr>
          <w:rFonts w:hint="eastAsia"/>
          <w:sz w:val="32"/>
          <w:szCs w:val="32"/>
          <w:lang w:val="en-US" w:eastAsia="zh-CN"/>
        </w:rPr>
        <w:t>2.原则上来说对电子数据的攻击有两种形式</w:t>
      </w:r>
    </w:p>
    <w:p>
      <w:pPr>
        <w:rPr>
          <w:rFonts w:hint="eastAsia"/>
          <w:sz w:val="32"/>
          <w:szCs w:val="32"/>
          <w:lang w:val="en-US" w:eastAsia="zh-CN"/>
        </w:rPr>
      </w:pPr>
      <w:r>
        <w:rPr>
          <w:rFonts w:hint="eastAsia"/>
          <w:sz w:val="32"/>
          <w:szCs w:val="32"/>
          <w:lang w:val="en-US" w:eastAsia="zh-CN"/>
        </w:rPr>
        <w:t>①被动攻击，即非法从传输信道上截取信息，或从存储载体上偷窃信息。</w:t>
      </w:r>
    </w:p>
    <w:p>
      <w:pPr>
        <w:rPr>
          <w:rFonts w:hint="eastAsia"/>
          <w:sz w:val="32"/>
          <w:szCs w:val="32"/>
          <w:lang w:val="en-US" w:eastAsia="zh-CN"/>
        </w:rPr>
      </w:pPr>
      <w:r>
        <w:rPr>
          <w:rFonts w:hint="eastAsia"/>
          <w:sz w:val="32"/>
          <w:szCs w:val="32"/>
          <w:lang w:val="en-US" w:eastAsia="zh-CN"/>
        </w:rPr>
        <w:t>②主动进攻，即对传输或存储的数据进行恶意的删除、修改等。</w:t>
      </w:r>
    </w:p>
    <w:p>
      <w:pPr>
        <w:rPr>
          <w:rFonts w:hint="eastAsia"/>
          <w:sz w:val="32"/>
          <w:szCs w:val="32"/>
          <w:lang w:val="en-US" w:eastAsia="zh-CN"/>
        </w:rPr>
      </w:pPr>
      <w:r>
        <w:rPr>
          <w:rFonts w:hint="eastAsia"/>
          <w:sz w:val="32"/>
          <w:szCs w:val="32"/>
          <w:lang w:val="en-US" w:eastAsia="zh-CN"/>
        </w:rPr>
        <w:t>3.除了提供机密性外，密码学需要提供三方面的功能：鉴别、完整性和抗抵赖性。</w:t>
      </w:r>
    </w:p>
    <w:p>
      <w:pPr>
        <w:rPr>
          <w:rFonts w:hint="eastAsia"/>
          <w:sz w:val="32"/>
          <w:szCs w:val="32"/>
          <w:lang w:val="en-US" w:eastAsia="zh-CN"/>
        </w:rPr>
      </w:pPr>
      <w:r>
        <w:rPr>
          <w:rFonts w:hint="eastAsia"/>
          <w:sz w:val="32"/>
          <w:szCs w:val="32"/>
          <w:lang w:val="en-US" w:eastAsia="zh-CN"/>
        </w:rPr>
        <w:t>4.DES加密需要4个关键点：IP置换表和IP逆置换表，函数f，子秘钥K和S盒子的工作原理。</w:t>
      </w:r>
    </w:p>
    <w:p>
      <w:pPr>
        <w:rPr>
          <w:rFonts w:hint="eastAsia"/>
          <w:sz w:val="32"/>
          <w:szCs w:val="32"/>
          <w:lang w:val="en-US" w:eastAsia="zh-CN"/>
        </w:rPr>
      </w:pPr>
      <w:r>
        <w:rPr>
          <w:rFonts w:hint="eastAsia"/>
          <w:sz w:val="32"/>
          <w:szCs w:val="32"/>
          <w:lang w:val="en-US" w:eastAsia="zh-CN"/>
        </w:rPr>
        <w:t>5.RSA算法的工作原理</w:t>
      </w:r>
    </w:p>
    <w:p>
      <w:pPr>
        <w:rPr>
          <w:rFonts w:hint="eastAsia"/>
          <w:sz w:val="32"/>
          <w:szCs w:val="32"/>
          <w:lang w:val="en-US" w:eastAsia="zh-CN"/>
        </w:rPr>
      </w:pPr>
      <w:r>
        <w:rPr>
          <w:rFonts w:hint="eastAsia"/>
          <w:sz w:val="32"/>
          <w:szCs w:val="32"/>
          <w:lang w:val="en-US" w:eastAsia="zh-CN"/>
        </w:rPr>
        <w:t>RSA算法是一种基于大数不可能质因数分解假设的公钥体系。简单的说，就是找两个很大的质数，一个公开给世界，称之为“公钥”，另一个不告诉任何人，称之为“私钥”。</w:t>
      </w:r>
    </w:p>
    <w:p>
      <w:pPr>
        <w:rPr>
          <w:rFonts w:hint="eastAsia"/>
          <w:sz w:val="32"/>
          <w:szCs w:val="32"/>
          <w:lang w:val="en-US" w:eastAsia="zh-CN"/>
        </w:rPr>
      </w:pPr>
      <w:r>
        <w:rPr>
          <w:rFonts w:hint="eastAsia"/>
          <w:sz w:val="32"/>
          <w:szCs w:val="32"/>
          <w:lang w:val="en-US" w:eastAsia="zh-CN"/>
        </w:rPr>
        <w:t>RSA体制可以简单描述如下：</w:t>
      </w:r>
    </w:p>
    <w:p>
      <w:pPr>
        <w:rPr>
          <w:rFonts w:hint="eastAsia"/>
          <w:sz w:val="32"/>
          <w:szCs w:val="32"/>
          <w:lang w:val="en-US" w:eastAsia="zh-CN"/>
        </w:rPr>
      </w:pPr>
      <w:r>
        <w:rPr>
          <w:rFonts w:hint="eastAsia"/>
          <w:sz w:val="32"/>
          <w:szCs w:val="32"/>
          <w:lang w:val="en-US" w:eastAsia="zh-CN"/>
        </w:rPr>
        <w:t>①生成两个大素数p和q</w:t>
      </w:r>
    </w:p>
    <w:p>
      <w:pPr>
        <w:rPr>
          <w:rFonts w:hint="eastAsia"/>
          <w:sz w:val="32"/>
          <w:szCs w:val="32"/>
          <w:lang w:val="en-US" w:eastAsia="zh-CN"/>
        </w:rPr>
      </w:pPr>
      <w:r>
        <w:rPr>
          <w:rFonts w:hint="eastAsia"/>
          <w:sz w:val="32"/>
          <w:szCs w:val="32"/>
          <w:lang w:val="en-US" w:eastAsia="zh-CN"/>
        </w:rPr>
        <w:t>②计算着两个素数的乘积n=p*q</w:t>
      </w:r>
    </w:p>
    <w:p>
      <w:pPr>
        <w:rPr>
          <w:rFonts w:hint="eastAsia"/>
          <w:sz w:val="32"/>
          <w:szCs w:val="32"/>
          <w:lang w:val="en-US" w:eastAsia="zh-CN"/>
        </w:rPr>
      </w:pPr>
      <w:r>
        <w:rPr>
          <w:rFonts w:hint="eastAsia"/>
          <w:sz w:val="32"/>
          <w:szCs w:val="32"/>
          <w:lang w:val="en-US" w:eastAsia="zh-CN"/>
        </w:rPr>
        <w:t>③计算小于n并且与n互质的整数的个数，即欧拉函数（n）=（p-1）(q-1)</w:t>
      </w:r>
    </w:p>
    <w:p>
      <w:pPr>
        <w:rPr>
          <w:rFonts w:hint="eastAsia"/>
          <w:sz w:val="32"/>
          <w:szCs w:val="32"/>
          <w:lang w:val="en-US" w:eastAsia="zh-CN"/>
        </w:rPr>
      </w:pPr>
      <w:r>
        <w:rPr>
          <w:rFonts w:hint="eastAsia"/>
          <w:sz w:val="32"/>
          <w:szCs w:val="32"/>
          <w:lang w:val="en-US" w:eastAsia="zh-CN"/>
        </w:rPr>
        <w:t>④选择一个随机数e满足1&lt;e&lt;（n），并且e和（n）互质，即ged(e,(n))=1</w:t>
      </w:r>
    </w:p>
    <w:p>
      <w:pPr>
        <w:rPr>
          <w:rFonts w:hint="eastAsia"/>
          <w:sz w:val="32"/>
          <w:szCs w:val="32"/>
          <w:lang w:val="en-US" w:eastAsia="zh-CN"/>
        </w:rPr>
      </w:pPr>
      <w:r>
        <w:rPr>
          <w:rFonts w:hint="eastAsia"/>
          <w:sz w:val="32"/>
          <w:szCs w:val="32"/>
          <w:lang w:val="en-US" w:eastAsia="zh-CN"/>
        </w:rPr>
        <w:t>⑤计算de=1 mod(n)</w:t>
      </w:r>
    </w:p>
    <w:p>
      <w:pPr>
        <w:rPr>
          <w:rFonts w:hint="eastAsia"/>
          <w:sz w:val="32"/>
          <w:szCs w:val="32"/>
          <w:lang w:val="en-US" w:eastAsia="zh-CN"/>
        </w:rPr>
      </w:pPr>
      <w:r>
        <w:rPr>
          <w:rFonts w:hint="eastAsia"/>
          <w:sz w:val="32"/>
          <w:szCs w:val="32"/>
          <w:lang w:val="en-US" w:eastAsia="zh-CN"/>
        </w:rPr>
        <w:t>⑥保密d,p和q，公开n和e</w:t>
      </w:r>
    </w:p>
    <w:p>
      <w:pPr>
        <w:rPr>
          <w:rFonts w:hint="eastAsia"/>
          <w:sz w:val="32"/>
          <w:szCs w:val="32"/>
          <w:lang w:val="en-US" w:eastAsia="zh-CN"/>
        </w:rPr>
      </w:pPr>
      <w:r>
        <w:rPr>
          <w:rFonts w:hint="eastAsia"/>
          <w:sz w:val="32"/>
          <w:szCs w:val="32"/>
          <w:lang w:val="en-US" w:eastAsia="zh-CN"/>
        </w:rPr>
        <w:t>利用RSA加密时，明文以分组的方式加密，即每一个分组的比特数应该小于log2n。加密明文x时，利用公钥（e,n）计算c=X mod n就可以得到相应的密文c。解密时，通过计算X=C mod n就可以恢复明文x。在RSA系统中，（e,n）构成加密秘钥，即公钥，（d,n）构成解密秘钥，即私钥。</w:t>
      </w:r>
    </w:p>
    <w:p>
      <w:pPr>
        <w:rPr>
          <w:rFonts w:hint="eastAsia"/>
          <w:sz w:val="32"/>
          <w:szCs w:val="32"/>
          <w:lang w:val="en-US" w:eastAsia="zh-CN"/>
        </w:rPr>
      </w:pPr>
      <w:r>
        <w:rPr>
          <w:rFonts w:hint="eastAsia"/>
          <w:sz w:val="32"/>
          <w:szCs w:val="32"/>
          <w:lang w:val="en-US" w:eastAsia="zh-CN"/>
        </w:rPr>
        <w:t>选取的素数p和q要足够大，从而乘积n足够大，在事先不知道p和q的情况下分解n是计算上不可行的。常用的公钥加密算法包括：RSA密码体制、EIGamal密码体制和散列函数密码体制（MD4和MD5等）。</w:t>
      </w:r>
    </w:p>
    <w:p>
      <w:pPr>
        <w:rPr>
          <w:rFonts w:hint="eastAsia"/>
          <w:sz w:val="32"/>
          <w:szCs w:val="32"/>
          <w:lang w:val="en-US" w:eastAsia="zh-CN"/>
        </w:rPr>
      </w:pPr>
      <w:r>
        <w:rPr>
          <w:rFonts w:hint="eastAsia"/>
          <w:sz w:val="32"/>
          <w:szCs w:val="32"/>
          <w:lang w:val="en-US" w:eastAsia="zh-CN"/>
        </w:rPr>
        <w:t>6.数字签名是指用户用自己的私钥对原始数据的哈希摘要进行加密所得的数据。信息接收者使用信息发送者的公钥对附在原始信息后的数字签名进行解密后获得哈希摘要，并通过与自己受到的原始数据产生的哈希摘要对照，便可确信原始信息是否被篡改。这样就保证了信息来源的真实性和数据传输的完整性。</w:t>
      </w:r>
    </w:p>
    <w:p>
      <w:pPr>
        <w:rPr>
          <w:rFonts w:hint="eastAsia"/>
          <w:sz w:val="32"/>
          <w:szCs w:val="32"/>
          <w:lang w:val="en-US" w:eastAsia="zh-CN"/>
        </w:rPr>
      </w:pPr>
      <w:r>
        <w:rPr>
          <w:rFonts w:hint="eastAsia"/>
          <w:sz w:val="32"/>
          <w:szCs w:val="32"/>
          <w:lang w:val="en-US" w:eastAsia="zh-CN"/>
        </w:rPr>
        <w:t>数字信封的功能类似于普通信封。普通信封在法律的约束下保证只有收信人才能阅读信的内容；数字信封则采用密码技术保证了只有规定的接受人才能阅读信息的内容。数字信封中采用了单钥密码体制和公钥密码体制。信息发送者首先利用随机产生的对称密码加密信息，再利用接受方的公钥加密对称密码，被公钥加密后的对称密码被称为数字信封。</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第十章 防火墙与入侵检测</w:t>
      </w:r>
    </w:p>
    <w:p>
      <w:pPr>
        <w:rPr>
          <w:rFonts w:hint="eastAsia"/>
          <w:sz w:val="32"/>
          <w:szCs w:val="32"/>
          <w:lang w:val="en-US" w:eastAsia="zh-CN"/>
        </w:rPr>
      </w:pPr>
      <w:r>
        <w:rPr>
          <w:rFonts w:hint="eastAsia"/>
          <w:sz w:val="32"/>
          <w:szCs w:val="32"/>
          <w:lang w:val="en-US" w:eastAsia="zh-CN"/>
        </w:rPr>
        <w:t>1.防火墙的局限性</w:t>
      </w:r>
    </w:p>
    <w:p>
      <w:pPr>
        <w:rPr>
          <w:rFonts w:hint="eastAsia"/>
          <w:sz w:val="32"/>
          <w:szCs w:val="32"/>
          <w:lang w:val="en-US" w:eastAsia="zh-CN"/>
        </w:rPr>
      </w:pPr>
      <w:r>
        <w:rPr>
          <w:rFonts w:hint="eastAsia"/>
          <w:sz w:val="32"/>
          <w:szCs w:val="32"/>
          <w:lang w:val="en-US" w:eastAsia="zh-CN"/>
        </w:rPr>
        <w:t>①防火墙不能防范网络内部的攻击。比如：防火墙无法禁止变节者或内部间谍将敏感数据拷贝到软盘上。</w:t>
      </w:r>
    </w:p>
    <w:p>
      <w:pPr>
        <w:rPr>
          <w:rFonts w:hint="eastAsia"/>
          <w:sz w:val="32"/>
          <w:szCs w:val="32"/>
          <w:lang w:val="en-US" w:eastAsia="zh-CN"/>
        </w:rPr>
      </w:pPr>
      <w:r>
        <w:rPr>
          <w:rFonts w:hint="eastAsia"/>
          <w:sz w:val="32"/>
          <w:szCs w:val="32"/>
          <w:lang w:val="en-US" w:eastAsia="zh-CN"/>
        </w:rPr>
        <w:t>②防护墙也不能防范那些伪装成超级用户或诈称新雇员的黑客们劝说没有防范心理的用户公开其口令，并授予其临时的网络访问权限。</w:t>
      </w:r>
    </w:p>
    <w:p>
      <w:pPr>
        <w:rPr>
          <w:rFonts w:hint="eastAsia"/>
          <w:sz w:val="32"/>
          <w:szCs w:val="32"/>
          <w:lang w:val="en-US" w:eastAsia="zh-CN"/>
        </w:rPr>
      </w:pPr>
      <w:r>
        <w:rPr>
          <w:rFonts w:hint="eastAsia"/>
          <w:sz w:val="32"/>
          <w:szCs w:val="32"/>
          <w:lang w:val="en-US" w:eastAsia="zh-CN"/>
        </w:rPr>
        <w:t>③防火墙不能防止传送已感染病毒的软件或文件，不能期望防火墙对每一个文件进行扫描，查出潜在病毒。</w:t>
      </w:r>
    </w:p>
    <w:p>
      <w:pPr>
        <w:rPr>
          <w:rFonts w:hint="eastAsia"/>
          <w:sz w:val="32"/>
          <w:szCs w:val="32"/>
          <w:lang w:val="en-US" w:eastAsia="zh-CN"/>
        </w:rPr>
      </w:pPr>
      <w:r>
        <w:rPr>
          <w:rFonts w:hint="eastAsia"/>
          <w:sz w:val="32"/>
          <w:szCs w:val="32"/>
          <w:lang w:val="en-US" w:eastAsia="zh-CN"/>
        </w:rPr>
        <w:t>2.防火墙的分类（防火墙的实现技术）</w:t>
      </w:r>
    </w:p>
    <w:p>
      <w:pPr>
        <w:rPr>
          <w:rFonts w:hint="eastAsia"/>
          <w:sz w:val="32"/>
          <w:szCs w:val="32"/>
          <w:lang w:val="en-US" w:eastAsia="zh-CN"/>
        </w:rPr>
      </w:pPr>
      <w:r>
        <w:rPr>
          <w:rFonts w:hint="eastAsia"/>
          <w:sz w:val="32"/>
          <w:szCs w:val="32"/>
          <w:lang w:val="en-US" w:eastAsia="zh-CN"/>
        </w:rPr>
        <w:t>①分组过滤：作用在协议族的网络层和传输层，根据分组包头源地址、目的地址和端口号、协议类型等标志确定是否允许数据包通过，只有满足过滤逻辑的数据包才被转发到相应的目的地的出口端，其余的数据包则从数据流中丢弃。</w:t>
      </w:r>
    </w:p>
    <w:p>
      <w:pPr>
        <w:rPr>
          <w:rFonts w:hint="eastAsia"/>
          <w:sz w:val="32"/>
          <w:szCs w:val="32"/>
          <w:lang w:val="en-US" w:eastAsia="zh-CN"/>
        </w:rPr>
      </w:pPr>
      <w:r>
        <w:rPr>
          <w:rFonts w:hint="eastAsia"/>
          <w:sz w:val="32"/>
          <w:szCs w:val="32"/>
          <w:lang w:val="en-US" w:eastAsia="zh-CN"/>
        </w:rPr>
        <w:t>②应用代理：也叫应用网关，它作用在应用层，其特点是完全“阻隔”网络通信流，通过对每种应用服务编制专门的代理程序，实现监视和控制应用层通信流的作用。实际中的应用网关通常由专用工作站实现。</w:t>
      </w:r>
    </w:p>
    <w:p>
      <w:pPr>
        <w:rPr>
          <w:rFonts w:hint="eastAsia"/>
          <w:sz w:val="32"/>
          <w:szCs w:val="32"/>
          <w:lang w:val="en-US" w:eastAsia="zh-CN"/>
        </w:rPr>
      </w:pPr>
      <w:r>
        <w:rPr>
          <w:rFonts w:hint="eastAsia"/>
          <w:sz w:val="32"/>
          <w:szCs w:val="32"/>
          <w:lang w:val="en-US" w:eastAsia="zh-CN"/>
        </w:rPr>
        <w:t>③状态监测：直接对分组里的数据进行处理，并且结合前后分组的数据进行综合判断，然后决定是否允许该数据包通过。</w:t>
      </w:r>
    </w:p>
    <w:p>
      <w:pPr>
        <w:rPr>
          <w:rFonts w:hint="eastAsia"/>
          <w:sz w:val="32"/>
          <w:szCs w:val="32"/>
          <w:lang w:val="en-US" w:eastAsia="zh-CN"/>
        </w:rPr>
      </w:pPr>
      <w:r>
        <w:rPr>
          <w:rFonts w:hint="eastAsia"/>
          <w:sz w:val="32"/>
          <w:szCs w:val="32"/>
          <w:lang w:val="en-US" w:eastAsia="zh-CN"/>
        </w:rPr>
        <w:t>3.常见的防火墙系统模型一般分为4类：筛选路由器模型、单宿主堡垒主机（屏蔽主机防火墙）模型、双宿主堡垒主机模型（屏蔽防火墙系统模型）和屏蔽子网模型。</w:t>
      </w:r>
    </w:p>
    <w:p>
      <w:pPr>
        <w:rPr>
          <w:rFonts w:hint="eastAsia"/>
          <w:sz w:val="32"/>
          <w:szCs w:val="32"/>
          <w:lang w:val="en-US" w:eastAsia="zh-CN"/>
        </w:rPr>
      </w:pPr>
      <w:r>
        <w:rPr>
          <w:rFonts w:hint="eastAsia"/>
          <w:sz w:val="32"/>
          <w:szCs w:val="32"/>
          <w:lang w:val="en-US" w:eastAsia="zh-CN"/>
        </w:rPr>
        <w:t>4.入侵检测系统的概念</w:t>
      </w:r>
    </w:p>
    <w:p>
      <w:pPr>
        <w:rPr>
          <w:rFonts w:hint="eastAsia"/>
          <w:sz w:val="32"/>
          <w:szCs w:val="32"/>
          <w:lang w:val="en-US" w:eastAsia="zh-CN"/>
        </w:rPr>
      </w:pPr>
      <w:r>
        <w:rPr>
          <w:rFonts w:hint="eastAsia"/>
          <w:sz w:val="32"/>
          <w:szCs w:val="32"/>
          <w:lang w:val="en-US" w:eastAsia="zh-CN"/>
        </w:rPr>
        <w:t>入侵检测系统指的是一种硬件或者软件系统，该系统对系统资源的非授权使用能够做出及时的判断、记录和报警。入侵者课分为两类：外部入侵者和内部入侵者。外部入侵着一般指来自局域网外的非法用户和访问受限制资源的内部用户；内部入侵者指假扮或其他有权访问敏感数据的内部用户或者是能够关闭系统审计的内部用户，内部入侵者不仅难以发现而且更具有危险性。</w:t>
      </w:r>
    </w:p>
    <w:p>
      <w:pPr>
        <w:rPr>
          <w:rFonts w:hint="eastAsia"/>
          <w:sz w:val="32"/>
          <w:szCs w:val="32"/>
          <w:lang w:val="en-US" w:eastAsia="zh-CN"/>
        </w:rPr>
      </w:pPr>
      <w:r>
        <w:rPr>
          <w:rFonts w:hint="eastAsia"/>
          <w:sz w:val="32"/>
          <w:szCs w:val="32"/>
          <w:lang w:val="en-US" w:eastAsia="zh-CN"/>
        </w:rPr>
        <w:t>入侵检测是一种增强系统安全的有效方法，能检测出系统中违背系统安全性规则或者威胁到系统安全的活动。检测时，通过对系统中用户行为或系统行为的可疑程度进行评估，并根据评价结果；来鉴别系统中行为的正常性，从而帮助系统管理员进行安全管理或对系统所受到的攻击采取相应的对策。</w:t>
      </w:r>
    </w:p>
    <w:p>
      <w:pPr>
        <w:rPr>
          <w:rFonts w:hint="eastAsia"/>
          <w:sz w:val="32"/>
          <w:szCs w:val="32"/>
          <w:lang w:val="en-US" w:eastAsia="zh-CN"/>
        </w:rPr>
      </w:pPr>
      <w:r>
        <w:rPr>
          <w:rFonts w:hint="eastAsia"/>
          <w:sz w:val="32"/>
          <w:szCs w:val="32"/>
          <w:lang w:val="en-US" w:eastAsia="zh-CN"/>
        </w:rPr>
        <w:t>5.入侵检测系统的类型和性能比较</w:t>
      </w:r>
    </w:p>
    <w:p>
      <w:pPr>
        <w:rPr>
          <w:rFonts w:hint="eastAsia"/>
          <w:sz w:val="32"/>
          <w:szCs w:val="32"/>
          <w:lang w:val="en-US" w:eastAsia="zh-CN"/>
        </w:rPr>
      </w:pPr>
      <w:r>
        <w:rPr>
          <w:rFonts w:hint="eastAsia"/>
          <w:sz w:val="32"/>
          <w:szCs w:val="32"/>
          <w:lang w:val="en-US" w:eastAsia="zh-CN"/>
        </w:rPr>
        <w:t>根据入侵检测的信息来源不同，可以讲如前检测系统分为两类：基于主机的入侵检测系统和基于网络的入侵检测系统。</w:t>
      </w:r>
    </w:p>
    <w:p>
      <w:pPr>
        <w:rPr>
          <w:rFonts w:hint="eastAsia"/>
          <w:sz w:val="32"/>
          <w:szCs w:val="32"/>
          <w:lang w:val="en-US" w:eastAsia="zh-CN"/>
        </w:rPr>
      </w:pPr>
      <w:r>
        <w:rPr>
          <w:rFonts w:hint="eastAsia"/>
          <w:sz w:val="32"/>
          <w:szCs w:val="32"/>
          <w:lang w:val="en-US" w:eastAsia="zh-CN"/>
        </w:rPr>
        <w:t>①基于主机的入侵检测系统：主要用于保护运行关键应用的服务器。他通过监视与分析主机的审计记录和日志文件来检测入侵。日志中包含发生在系统上的不寻常和不期望活动的证据，这些证据可以指出有人正在入侵或已成功入侵系统。通过查看日志文件，能够发现成功的入侵或入侵企图，并很快的启动相应的应急想赢程序。</w:t>
      </w:r>
    </w:p>
    <w:p>
      <w:pPr>
        <w:rPr>
          <w:rFonts w:hint="eastAsia"/>
          <w:sz w:val="32"/>
          <w:szCs w:val="32"/>
          <w:lang w:val="en-US" w:eastAsia="zh-CN"/>
        </w:rPr>
      </w:pPr>
      <w:r>
        <w:rPr>
          <w:rFonts w:hint="eastAsia"/>
          <w:sz w:val="32"/>
          <w:szCs w:val="32"/>
          <w:lang w:val="en-US" w:eastAsia="zh-CN"/>
        </w:rPr>
        <w:t>②基于网络的入侵检测系统：主要用于实时监控网络关键路径的信息，他监听网络上的所有分组来采集数据，分析可疑现象。</w:t>
      </w:r>
    </w:p>
    <w:p>
      <w:pPr>
        <w:rPr>
          <w:rFonts w:hint="eastAsia"/>
          <w:sz w:val="32"/>
          <w:szCs w:val="32"/>
          <w:lang w:val="en-US" w:eastAsia="zh-CN"/>
        </w:rPr>
      </w:pPr>
      <w:r>
        <w:rPr>
          <w:rFonts w:hint="eastAsia"/>
          <w:sz w:val="32"/>
          <w:szCs w:val="32"/>
          <w:lang w:val="en-US" w:eastAsia="zh-CN"/>
        </w:rPr>
        <w:t>6.入侵检测的方法有3种分类依据：根据物理位置进行分类，根据建模方法进行分类和根据时间分析进行分类。</w:t>
      </w:r>
    </w:p>
    <w:p>
      <w:pPr>
        <w:rPr>
          <w:rFonts w:hint="eastAsia"/>
          <w:sz w:val="32"/>
          <w:szCs w:val="32"/>
          <w:lang w:val="en-US" w:eastAsia="zh-CN"/>
        </w:rPr>
      </w:pPr>
      <w:r>
        <w:rPr>
          <w:rFonts w:hint="eastAsia"/>
          <w:sz w:val="32"/>
          <w:szCs w:val="32"/>
          <w:lang w:val="en-US" w:eastAsia="zh-CN"/>
        </w:rPr>
        <w:t>常用的方法有三种：静态配置分析、异常性检测方法和基于行为的检测方法。</w:t>
      </w:r>
    </w:p>
    <w:p>
      <w:pPr>
        <w:rPr>
          <w:rFonts w:hint="eastAsia"/>
          <w:sz w:val="32"/>
          <w:szCs w:val="32"/>
          <w:lang w:val="en-US" w:eastAsia="zh-CN"/>
        </w:rPr>
      </w:pPr>
      <w:r>
        <w:rPr>
          <w:rFonts w:hint="eastAsia"/>
          <w:sz w:val="32"/>
          <w:szCs w:val="32"/>
          <w:lang w:val="en-US" w:eastAsia="zh-CN"/>
        </w:rPr>
        <w:t>7入侵检测的步骤3个：信息收集、数据分析和响应。</w:t>
      </w:r>
    </w:p>
    <w:p>
      <w:pPr>
        <w:rPr>
          <w:rFonts w:hint="eastAsia"/>
          <w:sz w:val="32"/>
          <w:szCs w:val="32"/>
          <w:lang w:val="en-US" w:eastAsia="zh-CN"/>
        </w:rPr>
      </w:pPr>
      <w:r>
        <w:rPr>
          <w:rFonts w:hint="eastAsia"/>
          <w:sz w:val="32"/>
          <w:szCs w:val="32"/>
          <w:lang w:val="en-US" w:eastAsia="zh-CN"/>
        </w:rPr>
        <w:t>8.数据检测</w:t>
      </w:r>
    </w:p>
    <w:p>
      <w:pPr>
        <w:rPr>
          <w:rFonts w:hint="eastAsia"/>
          <w:lang w:val="en-US" w:eastAsia="zh-CN"/>
        </w:rPr>
      </w:pPr>
      <w:r>
        <w:rPr>
          <w:rFonts w:hint="eastAsia"/>
          <w:lang w:val="en-US" w:eastAsia="zh-CN"/>
        </w:rPr>
        <w:t>数据检测是入侵检测系统的核心，他的效率高低直接决定了整个入侵检测系统的性能的高低。根据数据分析的不同方式可将入侵检测系统分为异常入侵检测和滥用入侵检测两类。</w:t>
      </w:r>
    </w:p>
    <w:p>
      <w:pPr>
        <w:rPr>
          <w:rFonts w:hint="eastAsia"/>
          <w:lang w:val="en-US" w:eastAsia="zh-CN"/>
        </w:rPr>
      </w:pPr>
    </w:p>
    <w:p>
      <w:pPr>
        <w:rPr>
          <w:rFonts w:hint="eastAsia"/>
          <w:lang w:val="en-US" w:eastAsia="zh-CN"/>
        </w:rPr>
      </w:pPr>
      <w:r>
        <w:rPr>
          <w:rFonts w:hint="eastAsia"/>
          <w:lang w:val="en-US" w:eastAsia="zh-CN"/>
        </w:rPr>
        <w:t>第十一章 IP安全和WEB安全</w:t>
      </w:r>
    </w:p>
    <w:p>
      <w:pPr>
        <w:rPr>
          <w:rFonts w:hint="eastAsia"/>
          <w:lang w:val="en-US" w:eastAsia="zh-CN"/>
        </w:rPr>
      </w:pPr>
      <w:r>
        <w:rPr>
          <w:rFonts w:hint="eastAsia"/>
          <w:lang w:val="en-US" w:eastAsia="zh-CN"/>
        </w:rPr>
        <w:t>1.IPSec协议族包括两个安全协议：AH协议和ESP协议。</w:t>
      </w:r>
    </w:p>
    <w:p>
      <w:pPr>
        <w:rPr>
          <w:rFonts w:hint="eastAsia"/>
          <w:lang w:val="en-US" w:eastAsia="zh-CN"/>
        </w:rPr>
      </w:pPr>
      <w:r>
        <w:rPr>
          <w:rFonts w:hint="eastAsia"/>
          <w:lang w:val="en-US" w:eastAsia="zh-CN"/>
        </w:rPr>
        <w:t>2.IPSec的实现方式有两种:传输模式和隧道模式，都可用于保护通信。</w:t>
      </w:r>
    </w:p>
    <w:p>
      <w:pPr>
        <w:rPr>
          <w:rFonts w:hint="eastAsia"/>
          <w:lang w:val="en-US" w:eastAsia="zh-CN"/>
        </w:rPr>
      </w:pPr>
      <w:r>
        <w:rPr>
          <w:rFonts w:hint="eastAsia"/>
          <w:lang w:val="en-US" w:eastAsia="zh-CN"/>
        </w:rPr>
        <w:t>3.传输层安全性原理</w:t>
      </w:r>
    </w:p>
    <w:p>
      <w:pPr>
        <w:rPr>
          <w:rFonts w:hint="eastAsia"/>
          <w:lang w:val="en-US" w:eastAsia="zh-CN"/>
        </w:rPr>
      </w:pPr>
      <w:r>
        <w:rPr>
          <w:rFonts w:hint="eastAsia"/>
          <w:lang w:val="en-US" w:eastAsia="zh-CN"/>
        </w:rPr>
        <w:t>在TCP传输层之上实现数据的安全传输是另一种安全解决方案，安全套接层SSL和TLS通常工作在TCP层之上，可以为更高层协议提供安全服务。</w:t>
      </w:r>
    </w:p>
    <w:p>
      <w:pPr>
        <w:rPr>
          <w:rFonts w:hint="eastAsia"/>
          <w:lang w:val="en-US" w:eastAsia="zh-CN"/>
        </w:rPr>
      </w:pP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13AC89B"/>
    <w:multiLevelType w:val="singleLevel"/>
    <w:tmpl w:val="413AC89B"/>
    <w:lvl w:ilvl="0" w:tentative="0">
      <w:start w:val="2"/>
      <w:numFmt w:val="chineseCounting"/>
      <w:suff w:val="space"/>
      <w:lvlText w:val="第%1章"/>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attachedTemplate r:id="rId1"/>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M0MzUwZThkMzRkMWFjNDRmYWU0MTFkYzM2NzQ1MzUifQ=="/>
  </w:docVars>
  <w:rsids>
    <w:rsidRoot w:val="5D760F5C"/>
    <w:rsid w:val="08313A1B"/>
    <w:rsid w:val="5D760F5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left"/>
    </w:pPr>
    <w:rPr>
      <w:rFonts w:ascii="Calibri" w:hAnsi="Calibri" w:eastAsia="宋体" w:cs="Times New Roman"/>
      <w:kern w:val="0"/>
      <w:sz w:val="24"/>
      <w:szCs w:val="24"/>
      <w:lang w:val="en-US" w:eastAsia="zh-CN" w:bidi="ar"/>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uiPriority w:val="0"/>
  </w:style>
  <w:style w:type="table" w:default="1" w:styleId="4">
    <w:name w:val="Normal Table"/>
    <w:semiHidden/>
    <w:qFormat/>
    <w:uiPriority w:val="0"/>
    <w:tblPr>
      <w:tblStyle w:val="4"/>
      <w:tblCellMar>
        <w:top w:w="0" w:type="dxa"/>
        <w:left w:w="108" w:type="dxa"/>
        <w:bottom w:w="0" w:type="dxa"/>
        <w:right w:w="108" w:type="dxa"/>
      </w:tblCellMar>
    </w:tblPr>
  </w:style>
  <w:style w:type="paragraph" w:styleId="3">
    <w:name w:val="Normal (Web)"/>
    <w:basedOn w:val="1"/>
    <w:uiPriority w:val="0"/>
    <w:pPr>
      <w:spacing w:before="100" w:beforeAutospacing="1" w:after="10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35745;&#31639;&#26426;&#32593;&#32476;&#28183;&#36879;&#22522;&#30784;.doc"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计算机网络渗透基础.doc</Template>
  <Pages>58</Pages>
  <Words>10342</Words>
  <Characters>11174</Characters>
  <Lines>0</Lines>
  <Paragraphs>0</Paragraphs>
  <TotalTime>7</TotalTime>
  <ScaleCrop>false</ScaleCrop>
  <LinksUpToDate>false</LinksUpToDate>
  <CharactersWithSpaces>11249</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2023-03-05T04:36:00Z</dcterms:created>
  <dc:creator>猫眼战争。</dc:creator>
  <cp:lastModifiedBy>猫眼战争。</cp:lastModifiedBy>
  <dcterms:modified xsi:type="dcterms:W3CDTF">2023-03-05T04:36:58Z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58BDD0E064254509AA6556D0ABF5841F</vt:lpwstr>
  </property>
</Properties>
</file>